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25264D" w14:textId="3DBCF67D" w:rsidR="003A0074" w:rsidRPr="003A0074" w:rsidRDefault="003A0074" w:rsidP="003A0074">
      <w:pPr>
        <w:shd w:val="clear" w:color="auto" w:fill="FFFFFF" w:themeFill="background1"/>
        <w:spacing w:after="0"/>
        <w:jc w:val="center"/>
        <w:rPr>
          <w:rFonts w:eastAsia="Aptos"/>
          <w:bCs/>
          <w:color w:val="auto"/>
          <w:sz w:val="28"/>
          <w:szCs w:val="28"/>
        </w:rPr>
      </w:pPr>
      <w:r w:rsidRPr="003A0074">
        <w:rPr>
          <w:rFonts w:eastAsia="Aptos"/>
          <w:bCs/>
          <w:color w:val="auto"/>
          <w:sz w:val="28"/>
          <w:szCs w:val="28"/>
        </w:rPr>
        <w:t>Instructions for Requesting Courses for AY 2026-2027</w:t>
      </w:r>
    </w:p>
    <w:p w14:paraId="1EBE5E99" w14:textId="77777777" w:rsidR="003A0074" w:rsidRDefault="003A0074" w:rsidP="0072779F">
      <w:pPr>
        <w:shd w:val="clear" w:color="auto" w:fill="FFFFFF" w:themeFill="background1"/>
        <w:spacing w:after="0"/>
        <w:rPr>
          <w:rFonts w:eastAsia="Aptos"/>
          <w:bCs/>
          <w:color w:val="auto"/>
          <w:szCs w:val="22"/>
        </w:rPr>
      </w:pPr>
    </w:p>
    <w:p w14:paraId="755D4705" w14:textId="153B4B24" w:rsidR="0072779F" w:rsidRPr="0072779F" w:rsidRDefault="0072779F" w:rsidP="0072779F">
      <w:pPr>
        <w:shd w:val="clear" w:color="auto" w:fill="FFFFFF" w:themeFill="background1"/>
        <w:spacing w:after="0"/>
        <w:rPr>
          <w:rFonts w:eastAsia="Aptos"/>
          <w:bCs/>
          <w:color w:val="auto"/>
          <w:szCs w:val="22"/>
        </w:rPr>
      </w:pPr>
      <w:r w:rsidRPr="0072779F">
        <w:rPr>
          <w:rFonts w:eastAsia="Aptos"/>
          <w:bCs/>
          <w:color w:val="auto"/>
          <w:szCs w:val="22"/>
        </w:rPr>
        <w:t>Area Group Meetings</w:t>
      </w:r>
    </w:p>
    <w:p w14:paraId="7569CC66" w14:textId="77777777" w:rsidR="0072779F" w:rsidRPr="0072779F" w:rsidRDefault="0072779F" w:rsidP="0072779F">
      <w:pPr>
        <w:shd w:val="clear" w:color="auto" w:fill="FFFFFF" w:themeFill="background1"/>
        <w:spacing w:after="0"/>
        <w:rPr>
          <w:rFonts w:eastAsia="Aptos"/>
          <w:b w:val="0"/>
          <w:color w:val="auto"/>
          <w:szCs w:val="22"/>
        </w:rPr>
      </w:pPr>
    </w:p>
    <w:p w14:paraId="32FE2C2A" w14:textId="33A66984" w:rsidR="0072779F" w:rsidRPr="0072779F" w:rsidRDefault="0072779F" w:rsidP="0072779F">
      <w:pPr>
        <w:shd w:val="clear" w:color="auto" w:fill="FFFFFF" w:themeFill="background1"/>
        <w:spacing w:after="0"/>
        <w:rPr>
          <w:rFonts w:eastAsia="Aptos"/>
          <w:color w:val="auto"/>
          <w:szCs w:val="22"/>
        </w:rPr>
      </w:pPr>
      <w:r w:rsidRPr="0072779F">
        <w:rPr>
          <w:rFonts w:eastAsia="Aptos"/>
          <w:b w:val="0"/>
          <w:color w:val="auto"/>
          <w:szCs w:val="22"/>
        </w:rPr>
        <w:t xml:space="preserve">All Area Groups (AG) will need to meet to discuss </w:t>
      </w:r>
      <w:r w:rsidRPr="0072779F">
        <w:rPr>
          <w:rFonts w:eastAsia="Aptos"/>
          <w:color w:val="auto"/>
          <w:szCs w:val="22"/>
        </w:rPr>
        <w:t>the courses</w:t>
      </w:r>
      <w:r w:rsidRPr="0072779F">
        <w:rPr>
          <w:rFonts w:eastAsia="Aptos"/>
          <w:b w:val="0"/>
          <w:color w:val="auto"/>
          <w:szCs w:val="22"/>
        </w:rPr>
        <w:t xml:space="preserve"> </w:t>
      </w:r>
      <w:r w:rsidRPr="0072779F">
        <w:rPr>
          <w:rFonts w:eastAsia="Aptos"/>
          <w:color w:val="auto"/>
          <w:szCs w:val="22"/>
        </w:rPr>
        <w:t>that the groups will offer</w:t>
      </w:r>
      <w:r w:rsidRPr="0072779F">
        <w:rPr>
          <w:rFonts w:eastAsia="Aptos"/>
          <w:b w:val="0"/>
          <w:color w:val="auto"/>
          <w:szCs w:val="22"/>
        </w:rPr>
        <w:t xml:space="preserve"> </w:t>
      </w:r>
      <w:r w:rsidRPr="00836C64">
        <w:rPr>
          <w:rFonts w:eastAsia="Aptos"/>
          <w:bCs/>
          <w:color w:val="auto"/>
          <w:szCs w:val="22"/>
        </w:rPr>
        <w:t>BEFORE</w:t>
      </w:r>
      <w:r w:rsidRPr="0072779F">
        <w:rPr>
          <w:rFonts w:eastAsia="Aptos"/>
          <w:b w:val="0"/>
          <w:color w:val="auto"/>
          <w:szCs w:val="22"/>
        </w:rPr>
        <w:t xml:space="preserve"> </w:t>
      </w:r>
      <w:r w:rsidRPr="00836C64">
        <w:rPr>
          <w:rFonts w:eastAsia="Aptos"/>
          <w:bCs/>
          <w:color w:val="auto"/>
          <w:szCs w:val="22"/>
        </w:rPr>
        <w:t>INDIVIDUAL</w:t>
      </w:r>
      <w:r w:rsidRPr="0072779F">
        <w:rPr>
          <w:rFonts w:eastAsia="Aptos"/>
          <w:b w:val="0"/>
          <w:color w:val="auto"/>
          <w:szCs w:val="22"/>
        </w:rPr>
        <w:t xml:space="preserve"> </w:t>
      </w:r>
      <w:r w:rsidRPr="0072779F">
        <w:rPr>
          <w:rFonts w:eastAsia="Aptos"/>
          <w:color w:val="auto"/>
          <w:szCs w:val="22"/>
        </w:rPr>
        <w:t>FACULTY MEMBERS SUBMIT THEIR INDIVIDUAL REQUESTS</w:t>
      </w:r>
      <w:r w:rsidRPr="0072779F">
        <w:rPr>
          <w:rFonts w:eastAsia="Aptos"/>
          <w:b w:val="0"/>
          <w:color w:val="auto"/>
          <w:szCs w:val="22"/>
        </w:rPr>
        <w:t xml:space="preserve">.  All faculty members </w:t>
      </w:r>
      <w:r w:rsidR="001126F4">
        <w:rPr>
          <w:rFonts w:eastAsia="Aptos"/>
          <w:b w:val="0"/>
          <w:color w:val="auto"/>
          <w:szCs w:val="22"/>
        </w:rPr>
        <w:t>will</w:t>
      </w:r>
      <w:r w:rsidRPr="0072779F">
        <w:rPr>
          <w:rFonts w:eastAsia="Aptos"/>
          <w:b w:val="0"/>
          <w:color w:val="auto"/>
          <w:szCs w:val="22"/>
        </w:rPr>
        <w:t xml:space="preserve"> attend the meetings</w:t>
      </w:r>
      <w:r w:rsidR="001126F4">
        <w:rPr>
          <w:rFonts w:eastAsia="Aptos"/>
          <w:b w:val="0"/>
          <w:color w:val="auto"/>
          <w:szCs w:val="22"/>
        </w:rPr>
        <w:t xml:space="preserve"> of the AGs to which they belong</w:t>
      </w:r>
      <w:r w:rsidRPr="0072779F">
        <w:rPr>
          <w:rFonts w:eastAsia="Aptos"/>
          <w:b w:val="0"/>
          <w:color w:val="auto"/>
          <w:szCs w:val="22"/>
        </w:rPr>
        <w:t xml:space="preserve">.     </w:t>
      </w:r>
    </w:p>
    <w:p w14:paraId="5BF11FAC" w14:textId="77777777" w:rsidR="0072779F" w:rsidRPr="0072779F" w:rsidRDefault="0072779F" w:rsidP="0072779F">
      <w:pPr>
        <w:shd w:val="clear" w:color="auto" w:fill="FFFFFF" w:themeFill="background1"/>
        <w:spacing w:after="0"/>
        <w:rPr>
          <w:rFonts w:eastAsia="Aptos"/>
          <w:szCs w:val="22"/>
        </w:rPr>
      </w:pPr>
    </w:p>
    <w:p w14:paraId="3DF57699" w14:textId="77777777" w:rsidR="005C5788" w:rsidRPr="005C5788" w:rsidRDefault="005C5788" w:rsidP="005C5788">
      <w:pPr>
        <w:shd w:val="clear" w:color="auto" w:fill="FFFFFF" w:themeFill="background1"/>
        <w:spacing w:after="0"/>
        <w:rPr>
          <w:b w:val="0"/>
          <w:bCs/>
        </w:rPr>
      </w:pPr>
      <w:r w:rsidRPr="005C5788">
        <w:rPr>
          <w:rFonts w:eastAsia="Aptos"/>
          <w:b w:val="0"/>
          <w:bCs/>
        </w:rPr>
        <w:t xml:space="preserve">Although the AGs are only loose affiliations of faculty members who teach in the same areas, and faculty members may belong to multiple groups, the AGs make two important contributions to the departmental scheduling process.  First, they coordinate the types and range of courses offered by groups over the span of an academic year.  So, please discuss your course preferences with your AG. As your AG plans its undergraduate course </w:t>
      </w:r>
      <w:proofErr w:type="gramStart"/>
      <w:r w:rsidRPr="005C5788">
        <w:rPr>
          <w:rFonts w:eastAsia="Aptos"/>
          <w:b w:val="0"/>
          <w:bCs/>
        </w:rPr>
        <w:t>offerings</w:t>
      </w:r>
      <w:proofErr w:type="gramEnd"/>
      <w:r w:rsidRPr="005C5788">
        <w:rPr>
          <w:rFonts w:eastAsia="Aptos"/>
          <w:b w:val="0"/>
          <w:bCs/>
        </w:rPr>
        <w:t xml:space="preserve"> for the coming year, consider the </w:t>
      </w:r>
      <w:proofErr w:type="gramStart"/>
      <w:r w:rsidRPr="005C5788">
        <w:rPr>
          <w:rFonts w:eastAsia="Aptos"/>
          <w:b w:val="0"/>
          <w:bCs/>
        </w:rPr>
        <w:t>offerings as a whole</w:t>
      </w:r>
      <w:proofErr w:type="gramEnd"/>
      <w:r w:rsidRPr="005C5788">
        <w:rPr>
          <w:rFonts w:eastAsia="Aptos"/>
          <w:b w:val="0"/>
          <w:bCs/>
        </w:rPr>
        <w:t xml:space="preserve">.  Do they provide a good distribution of topics, periods, genres, etc.?  Do you think that undergraduates who take the courses will come away with a clear idea of the kinds of subjects that your AG’s model of study addresses? </w:t>
      </w:r>
    </w:p>
    <w:p w14:paraId="0CD39A56" w14:textId="77777777" w:rsidR="005C5788" w:rsidRPr="005C5788" w:rsidRDefault="005C5788" w:rsidP="005C5788">
      <w:pPr>
        <w:shd w:val="clear" w:color="auto" w:fill="FFFFFF" w:themeFill="background1"/>
        <w:spacing w:after="0"/>
        <w:rPr>
          <w:rFonts w:eastAsia="Aptos"/>
          <w:b w:val="0"/>
          <w:bCs/>
        </w:rPr>
      </w:pPr>
    </w:p>
    <w:p w14:paraId="5EB72473" w14:textId="3212860F" w:rsidR="0072779F" w:rsidRPr="00234C00" w:rsidRDefault="005C5788" w:rsidP="00234C00">
      <w:pPr>
        <w:shd w:val="clear" w:color="auto" w:fill="FFFFFF" w:themeFill="background1"/>
        <w:spacing w:after="0"/>
        <w:rPr>
          <w:rFonts w:eastAsia="Aptos"/>
          <w:b w:val="0"/>
          <w:bCs/>
        </w:rPr>
      </w:pPr>
      <w:r w:rsidRPr="005C5788">
        <w:rPr>
          <w:rFonts w:eastAsia="Aptos"/>
          <w:b w:val="0"/>
          <w:bCs/>
        </w:rPr>
        <w:t xml:space="preserve">Second, the AGs distribute their courses across the possible scheduling patterns for the weekly schedule so that there is as little overlap as possible.  Please coordinate your scheduling requests for the coming year with the other members of your AG. Members of one AG submitted four individual requests for the same meeting time in Spring 2023. Running that many courses from a single AG at the same time is counterproductive.  As simultaneous courses multiply, students have a hard time scheduling their classes and we run the risk of lower enrollments. </w:t>
      </w:r>
    </w:p>
    <w:p w14:paraId="2F61DF88" w14:textId="77777777" w:rsidR="005C5788" w:rsidRDefault="005C5788" w:rsidP="003C2EDB">
      <w:pPr>
        <w:rPr>
          <w:bCs/>
        </w:rPr>
      </w:pPr>
    </w:p>
    <w:p w14:paraId="60CB9B0E" w14:textId="649FBA33" w:rsidR="003C2EDB" w:rsidRPr="003C2EDB" w:rsidRDefault="003C2EDB" w:rsidP="003C2EDB">
      <w:pPr>
        <w:rPr>
          <w:bCs/>
        </w:rPr>
      </w:pPr>
      <w:r w:rsidRPr="003C2EDB">
        <w:rPr>
          <w:bCs/>
        </w:rPr>
        <w:t>MWF Teaching Policy </w:t>
      </w:r>
    </w:p>
    <w:p w14:paraId="7E08581A" w14:textId="209CB0A7" w:rsidR="003C2EDB" w:rsidRPr="003C2EDB" w:rsidRDefault="003C2EDB" w:rsidP="003C2EDB">
      <w:pPr>
        <w:rPr>
          <w:b w:val="0"/>
          <w:bCs/>
        </w:rPr>
      </w:pPr>
      <w:r w:rsidRPr="003C2EDB">
        <w:rPr>
          <w:b w:val="0"/>
          <w:bCs/>
        </w:rPr>
        <w:t xml:space="preserve">All English Department faculty </w:t>
      </w:r>
      <w:r w:rsidR="004715A1">
        <w:rPr>
          <w:b w:val="0"/>
          <w:bCs/>
        </w:rPr>
        <w:t>MUST</w:t>
      </w:r>
      <w:r w:rsidRPr="003C2EDB">
        <w:rPr>
          <w:b w:val="0"/>
          <w:bCs/>
        </w:rPr>
        <w:t xml:space="preserve"> request undergraduate courses for a MWF schedule in one of two consecutive semesters in which they teach, whether the two semesters are in the same academic year (i.e. if faculty will be requesting courses in both Fall 202</w:t>
      </w:r>
      <w:r w:rsidR="004715A1">
        <w:rPr>
          <w:b w:val="0"/>
          <w:bCs/>
        </w:rPr>
        <w:t>6</w:t>
      </w:r>
      <w:r w:rsidRPr="003C2EDB">
        <w:rPr>
          <w:b w:val="0"/>
          <w:bCs/>
        </w:rPr>
        <w:t xml:space="preserve"> and Spring 202</w:t>
      </w:r>
      <w:r w:rsidR="004715A1">
        <w:rPr>
          <w:b w:val="0"/>
          <w:bCs/>
        </w:rPr>
        <w:t>7</w:t>
      </w:r>
      <w:r w:rsidRPr="003C2EDB">
        <w:rPr>
          <w:b w:val="0"/>
          <w:bCs/>
        </w:rPr>
        <w:t>) or in different academic years (i.e. if faculty will be requesting courses for just one semester in AY 202</w:t>
      </w:r>
      <w:r w:rsidR="004715A1">
        <w:rPr>
          <w:b w:val="0"/>
          <w:bCs/>
        </w:rPr>
        <w:t>6</w:t>
      </w:r>
      <w:r w:rsidRPr="003C2EDB">
        <w:rPr>
          <w:b w:val="0"/>
          <w:bCs/>
        </w:rPr>
        <w:t>-202</w:t>
      </w:r>
      <w:r w:rsidR="004715A1">
        <w:rPr>
          <w:b w:val="0"/>
          <w:bCs/>
        </w:rPr>
        <w:t>7</w:t>
      </w:r>
      <w:r w:rsidRPr="003C2EDB">
        <w:rPr>
          <w:b w:val="0"/>
          <w:bCs/>
        </w:rPr>
        <w:t xml:space="preserve"> after teaching just one semester in AY 202</w:t>
      </w:r>
      <w:r w:rsidR="004715A1">
        <w:rPr>
          <w:b w:val="0"/>
          <w:bCs/>
        </w:rPr>
        <w:t>5</w:t>
      </w:r>
      <w:r w:rsidRPr="003C2EDB">
        <w:rPr>
          <w:b w:val="0"/>
          <w:bCs/>
        </w:rPr>
        <w:t>-202</w:t>
      </w:r>
      <w:r w:rsidR="004715A1">
        <w:rPr>
          <w:b w:val="0"/>
          <w:bCs/>
        </w:rPr>
        <w:t>6</w:t>
      </w:r>
      <w:r w:rsidRPr="003C2EDB">
        <w:rPr>
          <w:b w:val="0"/>
          <w:bCs/>
        </w:rPr>
        <w:t>). No exceptions</w:t>
      </w:r>
      <w:r w:rsidR="001126F4">
        <w:rPr>
          <w:b w:val="0"/>
          <w:bCs/>
        </w:rPr>
        <w:t xml:space="preserve"> except for documented ADA</w:t>
      </w:r>
      <w:r w:rsidR="00916510">
        <w:rPr>
          <w:b w:val="0"/>
          <w:bCs/>
        </w:rPr>
        <w:t xml:space="preserve"> exemptions.  </w:t>
      </w:r>
      <w:r w:rsidR="001126F4">
        <w:rPr>
          <w:b w:val="0"/>
          <w:bCs/>
        </w:rPr>
        <w:t xml:space="preserve"> </w:t>
      </w:r>
      <w:r w:rsidRPr="003C2EDB">
        <w:rPr>
          <w:b w:val="0"/>
          <w:bCs/>
        </w:rPr>
        <w:t>   </w:t>
      </w:r>
    </w:p>
    <w:p w14:paraId="2128CC7E" w14:textId="77777777" w:rsidR="003C2EDB" w:rsidRPr="003C2EDB" w:rsidRDefault="003C2EDB" w:rsidP="003C2EDB">
      <w:pPr>
        <w:rPr>
          <w:b w:val="0"/>
          <w:bCs/>
        </w:rPr>
      </w:pPr>
      <w:r w:rsidRPr="003C2EDB">
        <w:rPr>
          <w:b w:val="0"/>
          <w:bCs/>
        </w:rPr>
        <w:t>During semesters not assigned to MWF schedules, faculty may not schedule more than one undergraduate course as a three-hour block except in these instances: </w:t>
      </w:r>
    </w:p>
    <w:p w14:paraId="3539B8BE" w14:textId="5B2C63E0" w:rsidR="003C2EDB" w:rsidRPr="003C2EDB" w:rsidRDefault="003C2EDB" w:rsidP="003C2EDB">
      <w:pPr>
        <w:rPr>
          <w:b w:val="0"/>
          <w:bCs/>
        </w:rPr>
      </w:pPr>
      <w:r w:rsidRPr="003C2EDB">
        <w:rPr>
          <w:b w:val="0"/>
          <w:bCs/>
        </w:rPr>
        <w:sym w:font="Symbol" w:char="F0B7"/>
      </w:r>
      <w:r w:rsidRPr="003C2EDB">
        <w:rPr>
          <w:b w:val="0"/>
          <w:bCs/>
        </w:rPr>
        <w:t>         Undergraduate courses other than departmental seminars, honors seminars, creative writing workshops, and video production courses may be scheduled for three-hour bocks on Tuesdays or Thursdays during periods 9-11</w:t>
      </w:r>
      <w:r w:rsidR="0072779F">
        <w:rPr>
          <w:b w:val="0"/>
          <w:bCs/>
        </w:rPr>
        <w:t xml:space="preserve">.  </w:t>
      </w:r>
      <w:r w:rsidRPr="003C2EDB">
        <w:rPr>
          <w:b w:val="0"/>
          <w:bCs/>
        </w:rPr>
        <w:t> </w:t>
      </w:r>
    </w:p>
    <w:p w14:paraId="027128FE" w14:textId="77777777" w:rsidR="003C2EDB" w:rsidRPr="003C2EDB" w:rsidRDefault="003C2EDB" w:rsidP="003C2EDB">
      <w:pPr>
        <w:rPr>
          <w:b w:val="0"/>
          <w:bCs/>
        </w:rPr>
      </w:pPr>
      <w:r w:rsidRPr="003C2EDB">
        <w:rPr>
          <w:b w:val="0"/>
          <w:bCs/>
        </w:rPr>
        <w:sym w:font="Symbol" w:char="F0B7"/>
      </w:r>
      <w:r w:rsidRPr="003C2EDB">
        <w:rPr>
          <w:b w:val="0"/>
          <w:bCs/>
        </w:rPr>
        <w:t>         Departmental seminars may be scheduled for three-hour blocks. </w:t>
      </w:r>
    </w:p>
    <w:p w14:paraId="4A3E5531" w14:textId="77777777" w:rsidR="003C2EDB" w:rsidRPr="003C2EDB" w:rsidRDefault="003C2EDB" w:rsidP="003C2EDB">
      <w:pPr>
        <w:rPr>
          <w:b w:val="0"/>
          <w:bCs/>
        </w:rPr>
      </w:pPr>
      <w:r w:rsidRPr="003C2EDB">
        <w:rPr>
          <w:b w:val="0"/>
          <w:bCs/>
        </w:rPr>
        <w:sym w:font="Symbol" w:char="F0B7"/>
      </w:r>
      <w:r w:rsidRPr="003C2EDB">
        <w:rPr>
          <w:b w:val="0"/>
          <w:bCs/>
        </w:rPr>
        <w:t>         Honors seminars may be scheduled for three-hour blocks. </w:t>
      </w:r>
    </w:p>
    <w:p w14:paraId="54570621" w14:textId="77777777" w:rsidR="003C2EDB" w:rsidRPr="003C2EDB" w:rsidRDefault="003C2EDB" w:rsidP="003C2EDB">
      <w:pPr>
        <w:rPr>
          <w:b w:val="0"/>
          <w:bCs/>
        </w:rPr>
      </w:pPr>
      <w:r w:rsidRPr="003C2EDB">
        <w:rPr>
          <w:b w:val="0"/>
          <w:bCs/>
        </w:rPr>
        <w:sym w:font="Symbol" w:char="F0B7"/>
      </w:r>
      <w:r w:rsidRPr="003C2EDB">
        <w:rPr>
          <w:b w:val="0"/>
          <w:bCs/>
        </w:rPr>
        <w:t>         Creative Writing workshops may be scheduled for three-hour blocks. </w:t>
      </w:r>
    </w:p>
    <w:p w14:paraId="2992FBDA" w14:textId="77777777" w:rsidR="003C2EDB" w:rsidRPr="003C2EDB" w:rsidRDefault="003C2EDB" w:rsidP="003C2EDB">
      <w:pPr>
        <w:rPr>
          <w:b w:val="0"/>
          <w:bCs/>
        </w:rPr>
      </w:pPr>
      <w:r w:rsidRPr="003C2EDB">
        <w:rPr>
          <w:b w:val="0"/>
          <w:bCs/>
        </w:rPr>
        <w:sym w:font="Symbol" w:char="F0B7"/>
      </w:r>
      <w:r w:rsidRPr="003C2EDB">
        <w:rPr>
          <w:b w:val="0"/>
          <w:bCs/>
        </w:rPr>
        <w:t>         Video Production courses may be scheduled for three-hour blocks. </w:t>
      </w:r>
    </w:p>
    <w:p w14:paraId="50DF74D9" w14:textId="77777777" w:rsidR="00D7743B" w:rsidRDefault="003C2EDB" w:rsidP="003C2EDB">
      <w:pPr>
        <w:rPr>
          <w:b w:val="0"/>
          <w:bCs/>
        </w:rPr>
      </w:pPr>
      <w:r w:rsidRPr="003C2EDB">
        <w:rPr>
          <w:b w:val="0"/>
          <w:bCs/>
        </w:rPr>
        <w:t>The Associate Chair</w:t>
      </w:r>
      <w:r w:rsidR="001126F4">
        <w:rPr>
          <w:b w:val="0"/>
          <w:bCs/>
        </w:rPr>
        <w:t xml:space="preserve"> and the Undergraduate Coordinator </w:t>
      </w:r>
      <w:r w:rsidRPr="003C2EDB">
        <w:rPr>
          <w:b w:val="0"/>
          <w:bCs/>
        </w:rPr>
        <w:t>will determine a distribution of undergraduate courses that provide parity between semesters in terms of numbers of MWF courses offered. </w:t>
      </w:r>
    </w:p>
    <w:p w14:paraId="210E9E3C" w14:textId="77777777" w:rsidR="00234C00" w:rsidRDefault="00234C00" w:rsidP="003C2EDB">
      <w:pPr>
        <w:rPr>
          <w:b w:val="0"/>
          <w:bCs/>
        </w:rPr>
      </w:pPr>
    </w:p>
    <w:p w14:paraId="2C023238" w14:textId="73A30ABA" w:rsidR="003C2EDB" w:rsidRPr="0072779F" w:rsidRDefault="003C2EDB" w:rsidP="003C2EDB">
      <w:pPr>
        <w:rPr>
          <w:b w:val="0"/>
          <w:bCs/>
        </w:rPr>
      </w:pPr>
      <w:r w:rsidRPr="003C2EDB">
        <w:rPr>
          <w:bCs/>
        </w:rPr>
        <w:lastRenderedPageBreak/>
        <w:t>Undergraduate Courses </w:t>
      </w:r>
    </w:p>
    <w:p w14:paraId="6B4D47BD" w14:textId="166B2CDC" w:rsidR="003C2EDB" w:rsidRPr="003C2EDB" w:rsidRDefault="003C2EDB" w:rsidP="003C2EDB">
      <w:pPr>
        <w:rPr>
          <w:b w:val="0"/>
          <w:bCs/>
        </w:rPr>
      </w:pPr>
      <w:r w:rsidRPr="003C2EDB">
        <w:rPr>
          <w:b w:val="0"/>
          <w:bCs/>
        </w:rPr>
        <w:t>You will find a complete list of undergraduate English courses in the Undergraduate Catalog at https://catalog.ufl.edu/UGRD/courses/english/.      </w:t>
      </w:r>
    </w:p>
    <w:p w14:paraId="0EC5FCBF" w14:textId="77777777" w:rsidR="003C2EDB" w:rsidRPr="003C2EDB" w:rsidRDefault="003C2EDB" w:rsidP="003C2EDB">
      <w:pPr>
        <w:rPr>
          <w:b w:val="0"/>
          <w:bCs/>
        </w:rPr>
      </w:pPr>
      <w:r w:rsidRPr="003C2EDB">
        <w:rPr>
          <w:b w:val="0"/>
          <w:bCs/>
        </w:rPr>
        <w:t> </w:t>
      </w:r>
    </w:p>
    <w:p w14:paraId="5C7DF231" w14:textId="77777777" w:rsidR="003C2EDB" w:rsidRPr="003C2EDB" w:rsidRDefault="003C2EDB" w:rsidP="003C2EDB">
      <w:pPr>
        <w:rPr>
          <w:bCs/>
        </w:rPr>
      </w:pPr>
      <w:r w:rsidRPr="003C2EDB">
        <w:rPr>
          <w:bCs/>
        </w:rPr>
        <w:t>Honors Seminars, Department Seminars, Collaborative Research, &amp; Special Topics Courses </w:t>
      </w:r>
    </w:p>
    <w:p w14:paraId="66C13497" w14:textId="77777777" w:rsidR="003C2EDB" w:rsidRPr="003C2EDB" w:rsidRDefault="003C2EDB" w:rsidP="003C2EDB">
      <w:pPr>
        <w:rPr>
          <w:b w:val="0"/>
          <w:bCs/>
        </w:rPr>
      </w:pPr>
      <w:r w:rsidRPr="003C2EDB">
        <w:rPr>
          <w:b w:val="0"/>
          <w:bCs/>
        </w:rPr>
        <w:t>You may request an honors seminar (ENG 4936), a department seminar (ENG 4953), a collaborative research course (ENG 4910), or a special topics course (LIT 4930) as part of your undergraduate teaching assignment.   </w:t>
      </w:r>
    </w:p>
    <w:p w14:paraId="1D0B6930" w14:textId="77777777" w:rsidR="003C2EDB" w:rsidRPr="003C2EDB" w:rsidRDefault="003C2EDB" w:rsidP="003C2EDB">
      <w:pPr>
        <w:rPr>
          <w:b w:val="0"/>
          <w:bCs/>
        </w:rPr>
      </w:pPr>
      <w:r w:rsidRPr="003C2EDB">
        <w:rPr>
          <w:b w:val="0"/>
          <w:bCs/>
        </w:rPr>
        <w:t xml:space="preserve">Honors seminars are 15-student classes restricted to English majors who have a 3.5 upper-division GPA, and who are pursuing graduation </w:t>
      </w:r>
      <w:r w:rsidRPr="003C2EDB">
        <w:rPr>
          <w:b w:val="0"/>
          <w:bCs/>
          <w:i/>
          <w:iCs/>
        </w:rPr>
        <w:t>magna</w:t>
      </w:r>
      <w:r w:rsidRPr="003C2EDB">
        <w:rPr>
          <w:b w:val="0"/>
          <w:bCs/>
        </w:rPr>
        <w:t xml:space="preserve"> or </w:t>
      </w:r>
      <w:r w:rsidRPr="003C2EDB">
        <w:rPr>
          <w:b w:val="0"/>
          <w:bCs/>
          <w:i/>
          <w:iCs/>
        </w:rPr>
        <w:t>summa cum laude</w:t>
      </w:r>
      <w:r w:rsidRPr="003C2EDB">
        <w:rPr>
          <w:b w:val="0"/>
          <w:bCs/>
        </w:rPr>
        <w:t>.  The department offers two honors seminars in the fall and two in the spring. </w:t>
      </w:r>
    </w:p>
    <w:p w14:paraId="59CF123B" w14:textId="77777777" w:rsidR="003C2EDB" w:rsidRPr="003C2EDB" w:rsidRDefault="003C2EDB" w:rsidP="003C2EDB">
      <w:pPr>
        <w:rPr>
          <w:b w:val="0"/>
          <w:bCs/>
        </w:rPr>
      </w:pPr>
      <w:r w:rsidRPr="003C2EDB">
        <w:rPr>
          <w:b w:val="0"/>
          <w:bCs/>
        </w:rPr>
        <w:t>Department seminars are 15-student classes limited to English majors who have completed 9 hours of upper-division English Department coursework.  The department offers 1-2 department seminars in each fall/spring semester.  </w:t>
      </w:r>
    </w:p>
    <w:p w14:paraId="77FB3952" w14:textId="77777777" w:rsidR="003C2EDB" w:rsidRPr="003C2EDB" w:rsidRDefault="003C2EDB" w:rsidP="003C2EDB">
      <w:pPr>
        <w:rPr>
          <w:b w:val="0"/>
          <w:bCs/>
        </w:rPr>
      </w:pPr>
      <w:r w:rsidRPr="003C2EDB">
        <w:rPr>
          <w:b w:val="0"/>
          <w:bCs/>
        </w:rPr>
        <w:t>Collaborative research courses are 25-student classes for students who have completed 6 hours of lower-division English.  The course immerses students in the research process on a shared topic.  The department offers 1-2 collaborative research courses in each fall/spring semester.      </w:t>
      </w:r>
    </w:p>
    <w:p w14:paraId="7BD30176" w14:textId="209F115C" w:rsidR="003C2EDB" w:rsidRPr="003C2EDB" w:rsidRDefault="003C2EDB" w:rsidP="003C2EDB">
      <w:pPr>
        <w:rPr>
          <w:b w:val="0"/>
          <w:bCs/>
        </w:rPr>
      </w:pPr>
      <w:r w:rsidRPr="003C2EDB">
        <w:rPr>
          <w:b w:val="0"/>
          <w:bCs/>
        </w:rPr>
        <w:t xml:space="preserve">Special topics courses are 35-student classes on subjects that don’t fit under any other course rubric in the undergraduate curriculum.  While there is no limit on the number of </w:t>
      </w:r>
      <w:proofErr w:type="gramStart"/>
      <w:r w:rsidRPr="003C2EDB">
        <w:rPr>
          <w:b w:val="0"/>
          <w:bCs/>
        </w:rPr>
        <w:t>special topics</w:t>
      </w:r>
      <w:proofErr w:type="gramEnd"/>
      <w:r w:rsidRPr="003C2EDB">
        <w:rPr>
          <w:b w:val="0"/>
          <w:bCs/>
        </w:rPr>
        <w:t xml:space="preserve"> courses offered in </w:t>
      </w:r>
      <w:proofErr w:type="gramStart"/>
      <w:r w:rsidRPr="003C2EDB">
        <w:rPr>
          <w:b w:val="0"/>
          <w:bCs/>
        </w:rPr>
        <w:t>fall</w:t>
      </w:r>
      <w:proofErr w:type="gramEnd"/>
      <w:r w:rsidRPr="003C2EDB">
        <w:rPr>
          <w:b w:val="0"/>
          <w:bCs/>
        </w:rPr>
        <w:t xml:space="preserve"> and spring semesters, instructors are encouraged to use other course rubrics if possible since students may take LIT 4930 up to </w:t>
      </w:r>
      <w:r w:rsidR="00384CEF">
        <w:rPr>
          <w:b w:val="0"/>
          <w:bCs/>
        </w:rPr>
        <w:t xml:space="preserve">only </w:t>
      </w:r>
      <w:r w:rsidRPr="003C2EDB">
        <w:rPr>
          <w:b w:val="0"/>
          <w:bCs/>
        </w:rPr>
        <w:t>nine credits. </w:t>
      </w:r>
    </w:p>
    <w:p w14:paraId="10A7161B" w14:textId="77777777" w:rsidR="00541CAE" w:rsidRDefault="003C2EDB" w:rsidP="003C2EDB">
      <w:pPr>
        <w:rPr>
          <w:b w:val="0"/>
          <w:bCs/>
        </w:rPr>
      </w:pPr>
      <w:r w:rsidRPr="003C2EDB">
        <w:rPr>
          <w:b w:val="0"/>
          <w:bCs/>
        </w:rPr>
        <w:t>Faculty requesting honors seminars or department seminars should keep in mind that the topics they propose should be designed to appeal to an undergraduate audience. </w:t>
      </w:r>
    </w:p>
    <w:p w14:paraId="1D381F23" w14:textId="77777777" w:rsidR="00D7743B" w:rsidRDefault="00D7743B" w:rsidP="003C2EDB">
      <w:pPr>
        <w:rPr>
          <w:b w:val="0"/>
          <w:bCs/>
        </w:rPr>
      </w:pPr>
    </w:p>
    <w:p w14:paraId="6C7F1F6C" w14:textId="0E48E2F9" w:rsidR="00836C64" w:rsidRPr="006A5B62" w:rsidRDefault="00836C64" w:rsidP="003C2EDB">
      <w:r w:rsidRPr="006A5B62">
        <w:t>Quest 1</w:t>
      </w:r>
      <w:r w:rsidR="006A5B62" w:rsidRPr="006A5B62">
        <w:t xml:space="preserve"> Courses</w:t>
      </w:r>
    </w:p>
    <w:p w14:paraId="08203C33" w14:textId="77777777" w:rsidR="006A5B62" w:rsidRDefault="006A5B62" w:rsidP="006A5B62">
      <w:pPr>
        <w:rPr>
          <w:b w:val="0"/>
          <w:bCs/>
        </w:rPr>
      </w:pPr>
      <w:r>
        <w:rPr>
          <w:b w:val="0"/>
          <w:bCs/>
        </w:rPr>
        <w:t xml:space="preserve">The Quest Program describes Quest courses as follows:  </w:t>
      </w:r>
    </w:p>
    <w:p w14:paraId="3A0AD35A" w14:textId="0B4C45D9" w:rsidR="006A5B62" w:rsidRDefault="006A5B62" w:rsidP="006A5B62">
      <w:pPr>
        <w:ind w:left="720"/>
        <w:rPr>
          <w:b w:val="0"/>
          <w:bCs/>
        </w:rPr>
      </w:pPr>
      <w:r>
        <w:rPr>
          <w:b w:val="0"/>
          <w:bCs/>
        </w:rPr>
        <w:t>I</w:t>
      </w:r>
      <w:r w:rsidRPr="006A5B62">
        <w:rPr>
          <w:b w:val="0"/>
          <w:bCs/>
        </w:rPr>
        <w:t xml:space="preserve">n UF Quest, students explore essential and pressing questions about the human condition and the state of our planet that are difficult to answer and hard to ignore. UF Quest courses are multidisciplinary, provide </w:t>
      </w:r>
      <w:proofErr w:type="gramStart"/>
      <w:r w:rsidRPr="006A5B62">
        <w:rPr>
          <w:b w:val="0"/>
          <w:bCs/>
        </w:rPr>
        <w:t>students</w:t>
      </w:r>
      <w:proofErr w:type="gramEnd"/>
      <w:r w:rsidRPr="006A5B62">
        <w:rPr>
          <w:b w:val="0"/>
          <w:bCs/>
        </w:rPr>
        <w:t xml:space="preserve"> the opportunity for self-reflection, and foster a student-centered learning environment. UF Quest both connects to and goes beyond the major to prepare students for the professional careers and graduate programs that they wish to pursue.</w:t>
      </w:r>
    </w:p>
    <w:p w14:paraId="681C0C08" w14:textId="0490EC0A" w:rsidR="006A5B62" w:rsidRDefault="006A5B62" w:rsidP="006A5B62">
      <w:pPr>
        <w:rPr>
          <w:b w:val="0"/>
          <w:bCs/>
        </w:rPr>
      </w:pPr>
      <w:r>
        <w:rPr>
          <w:b w:val="0"/>
          <w:bCs/>
        </w:rPr>
        <w:t xml:space="preserve">Quest 1 courses allow students to earn </w:t>
      </w:r>
      <w:proofErr w:type="spellStart"/>
      <w:r>
        <w:rPr>
          <w:b w:val="0"/>
          <w:bCs/>
        </w:rPr>
        <w:t>Humanties</w:t>
      </w:r>
      <w:proofErr w:type="spellEnd"/>
      <w:r>
        <w:rPr>
          <w:b w:val="0"/>
          <w:bCs/>
        </w:rPr>
        <w:t xml:space="preserve"> credit for General Education, and, depending on the topic and assignments, permit </w:t>
      </w:r>
      <w:proofErr w:type="gramStart"/>
      <w:r>
        <w:rPr>
          <w:b w:val="0"/>
          <w:bCs/>
        </w:rPr>
        <w:t>student</w:t>
      </w:r>
      <w:proofErr w:type="gramEnd"/>
      <w:r>
        <w:rPr>
          <w:b w:val="0"/>
          <w:bCs/>
        </w:rPr>
        <w:t xml:space="preserve"> to earn Writing Requirement credit and/or </w:t>
      </w:r>
      <w:proofErr w:type="gramStart"/>
      <w:r>
        <w:rPr>
          <w:b w:val="0"/>
          <w:bCs/>
        </w:rPr>
        <w:t>International</w:t>
      </w:r>
      <w:proofErr w:type="gramEnd"/>
      <w:r>
        <w:rPr>
          <w:b w:val="0"/>
          <w:bCs/>
        </w:rPr>
        <w:t xml:space="preserve"> credit for General Education.  </w:t>
      </w:r>
    </w:p>
    <w:p w14:paraId="7E3712B5" w14:textId="3A3996BA" w:rsidR="00D7743B" w:rsidRDefault="00D7743B" w:rsidP="006A5B62">
      <w:pPr>
        <w:rPr>
          <w:b w:val="0"/>
        </w:rPr>
      </w:pPr>
      <w:r>
        <w:rPr>
          <w:b w:val="0"/>
          <w:bCs/>
        </w:rPr>
        <w:t xml:space="preserve">If you are interested in proposing a new Quest 1 course for Fall 2026, </w:t>
      </w:r>
      <w:r>
        <w:rPr>
          <w:b w:val="0"/>
        </w:rPr>
        <w:t xml:space="preserve">you </w:t>
      </w:r>
      <w:r w:rsidRPr="00D7743B">
        <w:rPr>
          <w:b w:val="0"/>
        </w:rPr>
        <w:t xml:space="preserve">must first obtain </w:t>
      </w:r>
      <w:proofErr w:type="gramStart"/>
      <w:r w:rsidRPr="00D7743B">
        <w:rPr>
          <w:b w:val="0"/>
        </w:rPr>
        <w:t>a temporary</w:t>
      </w:r>
      <w:proofErr w:type="gramEnd"/>
      <w:r w:rsidRPr="00D7743B">
        <w:rPr>
          <w:b w:val="0"/>
        </w:rPr>
        <w:t xml:space="preserve"> approval for Quest and Writing designations from the Quest Faculty Leadership and General Education Committee</w:t>
      </w:r>
      <w:r>
        <w:rPr>
          <w:b w:val="0"/>
        </w:rPr>
        <w:t>.  P</w:t>
      </w:r>
      <w:r w:rsidRPr="00D7743B">
        <w:rPr>
          <w:b w:val="0"/>
        </w:rPr>
        <w:t>lease complete the </w:t>
      </w:r>
      <w:hyperlink r:id="rId6" w:tgtFrame="_blank" w:tooltip="https://approval.ufl.edu/start-new-request/new-course-quest-temporary-/" w:history="1">
        <w:r w:rsidRPr="00D7743B">
          <w:rPr>
            <w:rStyle w:val="Hyperlink"/>
            <w:b w:val="0"/>
          </w:rPr>
          <w:t>New Course Application</w:t>
        </w:r>
      </w:hyperlink>
      <w:r w:rsidRPr="00D7743B">
        <w:rPr>
          <w:b w:val="0"/>
        </w:rPr>
        <w:t> by November 03, 2025.</w:t>
      </w:r>
    </w:p>
    <w:p w14:paraId="1530C805" w14:textId="77777777" w:rsidR="00D7743B" w:rsidRPr="00D7743B" w:rsidRDefault="00D7743B" w:rsidP="00D7743B">
      <w:pPr>
        <w:rPr>
          <w:b w:val="0"/>
        </w:rPr>
      </w:pPr>
      <w:r>
        <w:rPr>
          <w:b w:val="0"/>
        </w:rPr>
        <w:lastRenderedPageBreak/>
        <w:t xml:space="preserve">If you would like to repeat a Quest 1 course in Fall 2026, </w:t>
      </w:r>
      <w:r w:rsidRPr="00D7743B">
        <w:rPr>
          <w:b w:val="0"/>
        </w:rPr>
        <w:t>please complete the </w:t>
      </w:r>
      <w:hyperlink r:id="rId7" w:tgtFrame="_blank" w:tooltip="Original URL: https://forms.gle/6k4vuNQUTut8ZM5e8. Click or tap if you trust this link." w:history="1">
        <w:r w:rsidRPr="00D7743B">
          <w:rPr>
            <w:rStyle w:val="Hyperlink"/>
            <w:b w:val="0"/>
          </w:rPr>
          <w:t>Repeat Course Application</w:t>
        </w:r>
      </w:hyperlink>
      <w:r w:rsidRPr="00D7743B">
        <w:rPr>
          <w:b w:val="0"/>
        </w:rPr>
        <w:t> by November 03, 2025.</w:t>
      </w:r>
    </w:p>
    <w:p w14:paraId="350B41B8" w14:textId="0D0F34EF" w:rsidR="005C5788" w:rsidRPr="00D7743B" w:rsidRDefault="00D7743B" w:rsidP="003C2EDB">
      <w:pPr>
        <w:rPr>
          <w:b w:val="0"/>
        </w:rPr>
      </w:pPr>
      <w:r w:rsidRPr="00D7743B">
        <w:rPr>
          <w:bCs/>
        </w:rPr>
        <w:t> </w:t>
      </w:r>
    </w:p>
    <w:p w14:paraId="68A67ECD" w14:textId="7F749AFD" w:rsidR="005C5788" w:rsidRDefault="005C5788" w:rsidP="003C2EDB">
      <w:pPr>
        <w:rPr>
          <w:bCs/>
        </w:rPr>
      </w:pPr>
      <w:r>
        <w:rPr>
          <w:bCs/>
        </w:rPr>
        <w:t>Scheduling Patterns</w:t>
      </w:r>
    </w:p>
    <w:p w14:paraId="18B5DD20" w14:textId="376AD273" w:rsidR="003C2EDB" w:rsidRPr="003C2EDB" w:rsidRDefault="003C2EDB" w:rsidP="003C2EDB">
      <w:pPr>
        <w:rPr>
          <w:b w:val="0"/>
          <w:bCs/>
        </w:rPr>
      </w:pPr>
      <w:r w:rsidRPr="003C2EDB">
        <w:rPr>
          <w:bCs/>
        </w:rPr>
        <w:t> </w:t>
      </w:r>
      <w:r w:rsidRPr="003C2EDB">
        <w:rPr>
          <w:b w:val="0"/>
          <w:bCs/>
        </w:rPr>
        <w:t>Fall and Spring classes are 50 minutes, as listed below: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40"/>
        <w:gridCol w:w="2595"/>
      </w:tblGrid>
      <w:tr w:rsidR="003C2EDB" w:rsidRPr="003C2EDB" w14:paraId="78DFEB83" w14:textId="77777777" w:rsidTr="003C2EDB">
        <w:trPr>
          <w:trHeight w:val="300"/>
        </w:trPr>
        <w:tc>
          <w:tcPr>
            <w:tcW w:w="1140" w:type="dxa"/>
            <w:tcBorders>
              <w:top w:val="nil"/>
              <w:left w:val="nil"/>
              <w:bottom w:val="nil"/>
              <w:right w:val="nil"/>
            </w:tcBorders>
            <w:shd w:val="clear" w:color="auto" w:fill="auto"/>
            <w:vAlign w:val="center"/>
            <w:hideMark/>
          </w:tcPr>
          <w:p w14:paraId="13F0DB23" w14:textId="77777777" w:rsidR="003C2EDB" w:rsidRPr="003C2EDB" w:rsidRDefault="003C2EDB" w:rsidP="003C2EDB">
            <w:pPr>
              <w:rPr>
                <w:b w:val="0"/>
                <w:bCs/>
              </w:rPr>
            </w:pPr>
            <w:r w:rsidRPr="003C2EDB">
              <w:rPr>
                <w:b w:val="0"/>
                <w:bCs/>
              </w:rPr>
              <w:t>Period </w:t>
            </w:r>
          </w:p>
        </w:tc>
        <w:tc>
          <w:tcPr>
            <w:tcW w:w="2595" w:type="dxa"/>
            <w:tcBorders>
              <w:top w:val="nil"/>
              <w:left w:val="nil"/>
              <w:bottom w:val="nil"/>
              <w:right w:val="nil"/>
            </w:tcBorders>
            <w:shd w:val="clear" w:color="auto" w:fill="auto"/>
            <w:vAlign w:val="center"/>
            <w:hideMark/>
          </w:tcPr>
          <w:p w14:paraId="1A137E45" w14:textId="77777777" w:rsidR="003C2EDB" w:rsidRPr="003C2EDB" w:rsidRDefault="003C2EDB" w:rsidP="003C2EDB">
            <w:pPr>
              <w:rPr>
                <w:b w:val="0"/>
                <w:bCs/>
              </w:rPr>
            </w:pPr>
            <w:r w:rsidRPr="003C2EDB">
              <w:rPr>
                <w:b w:val="0"/>
                <w:bCs/>
              </w:rPr>
              <w:t>Time </w:t>
            </w:r>
          </w:p>
        </w:tc>
      </w:tr>
      <w:tr w:rsidR="003C2EDB" w:rsidRPr="003C2EDB" w14:paraId="17606F0E" w14:textId="77777777" w:rsidTr="003C2EDB">
        <w:trPr>
          <w:trHeight w:val="300"/>
        </w:trPr>
        <w:tc>
          <w:tcPr>
            <w:tcW w:w="1140" w:type="dxa"/>
            <w:tcBorders>
              <w:top w:val="nil"/>
              <w:left w:val="nil"/>
              <w:bottom w:val="nil"/>
              <w:right w:val="nil"/>
            </w:tcBorders>
            <w:shd w:val="clear" w:color="auto" w:fill="auto"/>
            <w:vAlign w:val="center"/>
            <w:hideMark/>
          </w:tcPr>
          <w:p w14:paraId="415B079C" w14:textId="77777777" w:rsidR="003C2EDB" w:rsidRPr="003C2EDB" w:rsidRDefault="003C2EDB" w:rsidP="003C2EDB">
            <w:pPr>
              <w:rPr>
                <w:b w:val="0"/>
                <w:bCs/>
              </w:rPr>
            </w:pPr>
            <w:r w:rsidRPr="003C2EDB">
              <w:rPr>
                <w:b w:val="0"/>
                <w:bCs/>
              </w:rPr>
              <w:t>1 </w:t>
            </w:r>
          </w:p>
        </w:tc>
        <w:tc>
          <w:tcPr>
            <w:tcW w:w="2595" w:type="dxa"/>
            <w:tcBorders>
              <w:top w:val="nil"/>
              <w:left w:val="nil"/>
              <w:bottom w:val="nil"/>
              <w:right w:val="nil"/>
            </w:tcBorders>
            <w:shd w:val="clear" w:color="auto" w:fill="auto"/>
            <w:vAlign w:val="center"/>
            <w:hideMark/>
          </w:tcPr>
          <w:p w14:paraId="5C3FD1CC" w14:textId="77777777" w:rsidR="003C2EDB" w:rsidRPr="003C2EDB" w:rsidRDefault="003C2EDB" w:rsidP="003C2EDB">
            <w:pPr>
              <w:rPr>
                <w:b w:val="0"/>
                <w:bCs/>
              </w:rPr>
            </w:pPr>
            <w:r w:rsidRPr="003C2EDB">
              <w:rPr>
                <w:b w:val="0"/>
                <w:bCs/>
              </w:rPr>
              <w:t>7:25 - 8:15am </w:t>
            </w:r>
          </w:p>
        </w:tc>
      </w:tr>
      <w:tr w:rsidR="003C2EDB" w:rsidRPr="003C2EDB" w14:paraId="11C63C2A" w14:textId="77777777" w:rsidTr="003C2EDB">
        <w:trPr>
          <w:trHeight w:val="300"/>
        </w:trPr>
        <w:tc>
          <w:tcPr>
            <w:tcW w:w="1140" w:type="dxa"/>
            <w:tcBorders>
              <w:top w:val="nil"/>
              <w:left w:val="nil"/>
              <w:bottom w:val="nil"/>
              <w:right w:val="nil"/>
            </w:tcBorders>
            <w:shd w:val="clear" w:color="auto" w:fill="auto"/>
            <w:vAlign w:val="center"/>
            <w:hideMark/>
          </w:tcPr>
          <w:p w14:paraId="69912DCC" w14:textId="77777777" w:rsidR="003C2EDB" w:rsidRPr="003C2EDB" w:rsidRDefault="003C2EDB" w:rsidP="003C2EDB">
            <w:pPr>
              <w:rPr>
                <w:b w:val="0"/>
                <w:bCs/>
              </w:rPr>
            </w:pPr>
            <w:r w:rsidRPr="003C2EDB">
              <w:rPr>
                <w:b w:val="0"/>
                <w:bCs/>
              </w:rPr>
              <w:t>2 </w:t>
            </w:r>
          </w:p>
        </w:tc>
        <w:tc>
          <w:tcPr>
            <w:tcW w:w="2595" w:type="dxa"/>
            <w:tcBorders>
              <w:top w:val="nil"/>
              <w:left w:val="nil"/>
              <w:bottom w:val="nil"/>
              <w:right w:val="nil"/>
            </w:tcBorders>
            <w:shd w:val="clear" w:color="auto" w:fill="auto"/>
            <w:vAlign w:val="center"/>
            <w:hideMark/>
          </w:tcPr>
          <w:p w14:paraId="0196D06B" w14:textId="77777777" w:rsidR="003C2EDB" w:rsidRPr="003C2EDB" w:rsidRDefault="003C2EDB" w:rsidP="003C2EDB">
            <w:pPr>
              <w:rPr>
                <w:b w:val="0"/>
                <w:bCs/>
              </w:rPr>
            </w:pPr>
            <w:r w:rsidRPr="003C2EDB">
              <w:rPr>
                <w:b w:val="0"/>
                <w:bCs/>
              </w:rPr>
              <w:t>8:30 - 9:20am </w:t>
            </w:r>
          </w:p>
        </w:tc>
      </w:tr>
      <w:tr w:rsidR="003C2EDB" w:rsidRPr="003C2EDB" w14:paraId="6D62D1CD" w14:textId="77777777" w:rsidTr="003C2EDB">
        <w:trPr>
          <w:trHeight w:val="300"/>
        </w:trPr>
        <w:tc>
          <w:tcPr>
            <w:tcW w:w="1140" w:type="dxa"/>
            <w:tcBorders>
              <w:top w:val="nil"/>
              <w:left w:val="nil"/>
              <w:bottom w:val="nil"/>
              <w:right w:val="nil"/>
            </w:tcBorders>
            <w:shd w:val="clear" w:color="auto" w:fill="auto"/>
            <w:vAlign w:val="center"/>
            <w:hideMark/>
          </w:tcPr>
          <w:p w14:paraId="7CFEDFF0" w14:textId="77777777" w:rsidR="003C2EDB" w:rsidRPr="003C2EDB" w:rsidRDefault="003C2EDB" w:rsidP="003C2EDB">
            <w:pPr>
              <w:rPr>
                <w:b w:val="0"/>
                <w:bCs/>
              </w:rPr>
            </w:pPr>
            <w:r w:rsidRPr="003C2EDB">
              <w:rPr>
                <w:b w:val="0"/>
                <w:bCs/>
              </w:rPr>
              <w:t>3 </w:t>
            </w:r>
          </w:p>
        </w:tc>
        <w:tc>
          <w:tcPr>
            <w:tcW w:w="2595" w:type="dxa"/>
            <w:tcBorders>
              <w:top w:val="nil"/>
              <w:left w:val="nil"/>
              <w:bottom w:val="nil"/>
              <w:right w:val="nil"/>
            </w:tcBorders>
            <w:shd w:val="clear" w:color="auto" w:fill="auto"/>
            <w:vAlign w:val="center"/>
            <w:hideMark/>
          </w:tcPr>
          <w:p w14:paraId="58E1E6DF" w14:textId="77777777" w:rsidR="003C2EDB" w:rsidRPr="003C2EDB" w:rsidRDefault="003C2EDB" w:rsidP="003C2EDB">
            <w:pPr>
              <w:rPr>
                <w:b w:val="0"/>
                <w:bCs/>
              </w:rPr>
            </w:pPr>
            <w:r w:rsidRPr="003C2EDB">
              <w:rPr>
                <w:b w:val="0"/>
                <w:bCs/>
              </w:rPr>
              <w:t>9:35 - 10:25am </w:t>
            </w:r>
          </w:p>
        </w:tc>
      </w:tr>
      <w:tr w:rsidR="003C2EDB" w:rsidRPr="003C2EDB" w14:paraId="01574707" w14:textId="77777777" w:rsidTr="003C2EDB">
        <w:trPr>
          <w:trHeight w:val="300"/>
        </w:trPr>
        <w:tc>
          <w:tcPr>
            <w:tcW w:w="1140" w:type="dxa"/>
            <w:tcBorders>
              <w:top w:val="nil"/>
              <w:left w:val="nil"/>
              <w:bottom w:val="nil"/>
              <w:right w:val="nil"/>
            </w:tcBorders>
            <w:shd w:val="clear" w:color="auto" w:fill="auto"/>
            <w:vAlign w:val="center"/>
            <w:hideMark/>
          </w:tcPr>
          <w:p w14:paraId="031788AF" w14:textId="77777777" w:rsidR="003C2EDB" w:rsidRPr="003C2EDB" w:rsidRDefault="003C2EDB" w:rsidP="003C2EDB">
            <w:pPr>
              <w:rPr>
                <w:b w:val="0"/>
                <w:bCs/>
              </w:rPr>
            </w:pPr>
            <w:r w:rsidRPr="003C2EDB">
              <w:rPr>
                <w:b w:val="0"/>
                <w:bCs/>
              </w:rPr>
              <w:t>4 </w:t>
            </w:r>
          </w:p>
        </w:tc>
        <w:tc>
          <w:tcPr>
            <w:tcW w:w="2595" w:type="dxa"/>
            <w:tcBorders>
              <w:top w:val="nil"/>
              <w:left w:val="nil"/>
              <w:bottom w:val="nil"/>
              <w:right w:val="nil"/>
            </w:tcBorders>
            <w:shd w:val="clear" w:color="auto" w:fill="auto"/>
            <w:vAlign w:val="center"/>
            <w:hideMark/>
          </w:tcPr>
          <w:p w14:paraId="38E34192" w14:textId="77777777" w:rsidR="003C2EDB" w:rsidRPr="003C2EDB" w:rsidRDefault="003C2EDB" w:rsidP="003C2EDB">
            <w:pPr>
              <w:rPr>
                <w:b w:val="0"/>
                <w:bCs/>
              </w:rPr>
            </w:pPr>
            <w:r w:rsidRPr="003C2EDB">
              <w:rPr>
                <w:b w:val="0"/>
                <w:bCs/>
              </w:rPr>
              <w:t>10:40 - 11:30am </w:t>
            </w:r>
          </w:p>
        </w:tc>
      </w:tr>
      <w:tr w:rsidR="003C2EDB" w:rsidRPr="003C2EDB" w14:paraId="6C5B454E" w14:textId="77777777" w:rsidTr="003C2EDB">
        <w:trPr>
          <w:trHeight w:val="300"/>
        </w:trPr>
        <w:tc>
          <w:tcPr>
            <w:tcW w:w="1140" w:type="dxa"/>
            <w:tcBorders>
              <w:top w:val="nil"/>
              <w:left w:val="nil"/>
              <w:bottom w:val="nil"/>
              <w:right w:val="nil"/>
            </w:tcBorders>
            <w:shd w:val="clear" w:color="auto" w:fill="auto"/>
            <w:vAlign w:val="center"/>
            <w:hideMark/>
          </w:tcPr>
          <w:p w14:paraId="0C4C7884" w14:textId="77777777" w:rsidR="003C2EDB" w:rsidRPr="003C2EDB" w:rsidRDefault="003C2EDB" w:rsidP="003C2EDB">
            <w:pPr>
              <w:rPr>
                <w:b w:val="0"/>
                <w:bCs/>
              </w:rPr>
            </w:pPr>
            <w:r w:rsidRPr="003C2EDB">
              <w:rPr>
                <w:b w:val="0"/>
                <w:bCs/>
              </w:rPr>
              <w:t>5 </w:t>
            </w:r>
          </w:p>
        </w:tc>
        <w:tc>
          <w:tcPr>
            <w:tcW w:w="2595" w:type="dxa"/>
            <w:tcBorders>
              <w:top w:val="nil"/>
              <w:left w:val="nil"/>
              <w:bottom w:val="nil"/>
              <w:right w:val="nil"/>
            </w:tcBorders>
            <w:shd w:val="clear" w:color="auto" w:fill="auto"/>
            <w:vAlign w:val="center"/>
            <w:hideMark/>
          </w:tcPr>
          <w:p w14:paraId="6CB8106E" w14:textId="77777777" w:rsidR="003C2EDB" w:rsidRPr="003C2EDB" w:rsidRDefault="003C2EDB" w:rsidP="003C2EDB">
            <w:pPr>
              <w:rPr>
                <w:b w:val="0"/>
                <w:bCs/>
              </w:rPr>
            </w:pPr>
            <w:r w:rsidRPr="003C2EDB">
              <w:rPr>
                <w:b w:val="0"/>
                <w:bCs/>
              </w:rPr>
              <w:t>11:45am - 12:35pm </w:t>
            </w:r>
          </w:p>
        </w:tc>
      </w:tr>
      <w:tr w:rsidR="003C2EDB" w:rsidRPr="003C2EDB" w14:paraId="4F73F2AF" w14:textId="77777777" w:rsidTr="003C2EDB">
        <w:trPr>
          <w:trHeight w:val="300"/>
        </w:trPr>
        <w:tc>
          <w:tcPr>
            <w:tcW w:w="1140" w:type="dxa"/>
            <w:tcBorders>
              <w:top w:val="nil"/>
              <w:left w:val="nil"/>
              <w:bottom w:val="nil"/>
              <w:right w:val="nil"/>
            </w:tcBorders>
            <w:shd w:val="clear" w:color="auto" w:fill="auto"/>
            <w:vAlign w:val="center"/>
            <w:hideMark/>
          </w:tcPr>
          <w:p w14:paraId="047EB4CE" w14:textId="77777777" w:rsidR="003C2EDB" w:rsidRPr="003C2EDB" w:rsidRDefault="003C2EDB" w:rsidP="003C2EDB">
            <w:pPr>
              <w:rPr>
                <w:b w:val="0"/>
                <w:bCs/>
              </w:rPr>
            </w:pPr>
            <w:r w:rsidRPr="003C2EDB">
              <w:rPr>
                <w:b w:val="0"/>
                <w:bCs/>
              </w:rPr>
              <w:t>6 </w:t>
            </w:r>
          </w:p>
        </w:tc>
        <w:tc>
          <w:tcPr>
            <w:tcW w:w="2595" w:type="dxa"/>
            <w:tcBorders>
              <w:top w:val="nil"/>
              <w:left w:val="nil"/>
              <w:bottom w:val="nil"/>
              <w:right w:val="nil"/>
            </w:tcBorders>
            <w:shd w:val="clear" w:color="auto" w:fill="auto"/>
            <w:vAlign w:val="center"/>
            <w:hideMark/>
          </w:tcPr>
          <w:p w14:paraId="0BEAF2DE" w14:textId="77777777" w:rsidR="003C2EDB" w:rsidRPr="003C2EDB" w:rsidRDefault="003C2EDB" w:rsidP="003C2EDB">
            <w:pPr>
              <w:rPr>
                <w:b w:val="0"/>
                <w:bCs/>
              </w:rPr>
            </w:pPr>
            <w:r w:rsidRPr="003C2EDB">
              <w:rPr>
                <w:b w:val="0"/>
                <w:bCs/>
              </w:rPr>
              <w:t>12:50 - 1:40pm </w:t>
            </w:r>
          </w:p>
        </w:tc>
      </w:tr>
      <w:tr w:rsidR="003C2EDB" w:rsidRPr="003C2EDB" w14:paraId="255AE30A" w14:textId="77777777" w:rsidTr="003C2EDB">
        <w:trPr>
          <w:trHeight w:val="300"/>
        </w:trPr>
        <w:tc>
          <w:tcPr>
            <w:tcW w:w="1140" w:type="dxa"/>
            <w:tcBorders>
              <w:top w:val="nil"/>
              <w:left w:val="nil"/>
              <w:bottom w:val="nil"/>
              <w:right w:val="nil"/>
            </w:tcBorders>
            <w:shd w:val="clear" w:color="auto" w:fill="auto"/>
            <w:vAlign w:val="center"/>
            <w:hideMark/>
          </w:tcPr>
          <w:p w14:paraId="2E31FAB8" w14:textId="77777777" w:rsidR="003C2EDB" w:rsidRPr="003C2EDB" w:rsidRDefault="003C2EDB" w:rsidP="003C2EDB">
            <w:pPr>
              <w:rPr>
                <w:b w:val="0"/>
                <w:bCs/>
              </w:rPr>
            </w:pPr>
            <w:r w:rsidRPr="003C2EDB">
              <w:rPr>
                <w:b w:val="0"/>
                <w:bCs/>
              </w:rPr>
              <w:t>7 </w:t>
            </w:r>
          </w:p>
        </w:tc>
        <w:tc>
          <w:tcPr>
            <w:tcW w:w="2595" w:type="dxa"/>
            <w:tcBorders>
              <w:top w:val="nil"/>
              <w:left w:val="nil"/>
              <w:bottom w:val="nil"/>
              <w:right w:val="nil"/>
            </w:tcBorders>
            <w:shd w:val="clear" w:color="auto" w:fill="auto"/>
            <w:vAlign w:val="center"/>
            <w:hideMark/>
          </w:tcPr>
          <w:p w14:paraId="4E6C21D6" w14:textId="77777777" w:rsidR="003C2EDB" w:rsidRPr="003C2EDB" w:rsidRDefault="003C2EDB" w:rsidP="003C2EDB">
            <w:pPr>
              <w:rPr>
                <w:b w:val="0"/>
                <w:bCs/>
              </w:rPr>
            </w:pPr>
            <w:r w:rsidRPr="003C2EDB">
              <w:rPr>
                <w:b w:val="0"/>
                <w:bCs/>
              </w:rPr>
              <w:t>1:55 - 2:45pm </w:t>
            </w:r>
          </w:p>
        </w:tc>
      </w:tr>
      <w:tr w:rsidR="003C2EDB" w:rsidRPr="003C2EDB" w14:paraId="5167FF81" w14:textId="77777777" w:rsidTr="003C2EDB">
        <w:trPr>
          <w:trHeight w:val="300"/>
        </w:trPr>
        <w:tc>
          <w:tcPr>
            <w:tcW w:w="1140" w:type="dxa"/>
            <w:tcBorders>
              <w:top w:val="nil"/>
              <w:left w:val="nil"/>
              <w:bottom w:val="nil"/>
              <w:right w:val="nil"/>
            </w:tcBorders>
            <w:shd w:val="clear" w:color="auto" w:fill="auto"/>
            <w:vAlign w:val="center"/>
            <w:hideMark/>
          </w:tcPr>
          <w:p w14:paraId="2AC4B75F" w14:textId="77777777" w:rsidR="003C2EDB" w:rsidRPr="003C2EDB" w:rsidRDefault="003C2EDB" w:rsidP="003C2EDB">
            <w:pPr>
              <w:rPr>
                <w:b w:val="0"/>
                <w:bCs/>
              </w:rPr>
            </w:pPr>
            <w:r w:rsidRPr="003C2EDB">
              <w:rPr>
                <w:b w:val="0"/>
                <w:bCs/>
              </w:rPr>
              <w:t>8 </w:t>
            </w:r>
          </w:p>
        </w:tc>
        <w:tc>
          <w:tcPr>
            <w:tcW w:w="2595" w:type="dxa"/>
            <w:tcBorders>
              <w:top w:val="nil"/>
              <w:left w:val="nil"/>
              <w:bottom w:val="nil"/>
              <w:right w:val="nil"/>
            </w:tcBorders>
            <w:shd w:val="clear" w:color="auto" w:fill="auto"/>
            <w:vAlign w:val="center"/>
            <w:hideMark/>
          </w:tcPr>
          <w:p w14:paraId="57BB8EF4" w14:textId="77777777" w:rsidR="003C2EDB" w:rsidRPr="003C2EDB" w:rsidRDefault="003C2EDB" w:rsidP="003C2EDB">
            <w:pPr>
              <w:rPr>
                <w:b w:val="0"/>
                <w:bCs/>
              </w:rPr>
            </w:pPr>
            <w:r w:rsidRPr="003C2EDB">
              <w:rPr>
                <w:b w:val="0"/>
                <w:bCs/>
              </w:rPr>
              <w:t>3:00 - 3:50pm </w:t>
            </w:r>
          </w:p>
        </w:tc>
      </w:tr>
      <w:tr w:rsidR="003C2EDB" w:rsidRPr="003C2EDB" w14:paraId="2C16435E" w14:textId="77777777" w:rsidTr="003C2EDB">
        <w:trPr>
          <w:trHeight w:val="300"/>
        </w:trPr>
        <w:tc>
          <w:tcPr>
            <w:tcW w:w="1140" w:type="dxa"/>
            <w:tcBorders>
              <w:top w:val="nil"/>
              <w:left w:val="nil"/>
              <w:bottom w:val="nil"/>
              <w:right w:val="nil"/>
            </w:tcBorders>
            <w:shd w:val="clear" w:color="auto" w:fill="auto"/>
            <w:vAlign w:val="center"/>
            <w:hideMark/>
          </w:tcPr>
          <w:p w14:paraId="1DC1E20A" w14:textId="77777777" w:rsidR="003C2EDB" w:rsidRPr="003C2EDB" w:rsidRDefault="003C2EDB" w:rsidP="003C2EDB">
            <w:pPr>
              <w:rPr>
                <w:b w:val="0"/>
                <w:bCs/>
              </w:rPr>
            </w:pPr>
            <w:r w:rsidRPr="003C2EDB">
              <w:rPr>
                <w:b w:val="0"/>
                <w:bCs/>
              </w:rPr>
              <w:t>9 </w:t>
            </w:r>
          </w:p>
        </w:tc>
        <w:tc>
          <w:tcPr>
            <w:tcW w:w="2595" w:type="dxa"/>
            <w:tcBorders>
              <w:top w:val="nil"/>
              <w:left w:val="nil"/>
              <w:bottom w:val="nil"/>
              <w:right w:val="nil"/>
            </w:tcBorders>
            <w:shd w:val="clear" w:color="auto" w:fill="auto"/>
            <w:vAlign w:val="center"/>
            <w:hideMark/>
          </w:tcPr>
          <w:p w14:paraId="32095BDF" w14:textId="77777777" w:rsidR="003C2EDB" w:rsidRPr="003C2EDB" w:rsidRDefault="003C2EDB" w:rsidP="003C2EDB">
            <w:pPr>
              <w:rPr>
                <w:b w:val="0"/>
                <w:bCs/>
              </w:rPr>
            </w:pPr>
            <w:r w:rsidRPr="003C2EDB">
              <w:rPr>
                <w:b w:val="0"/>
                <w:bCs/>
              </w:rPr>
              <w:t>4:05 - 4:55pm </w:t>
            </w:r>
          </w:p>
        </w:tc>
      </w:tr>
      <w:tr w:rsidR="003C2EDB" w:rsidRPr="003C2EDB" w14:paraId="23384254" w14:textId="77777777" w:rsidTr="003C2EDB">
        <w:trPr>
          <w:trHeight w:val="300"/>
        </w:trPr>
        <w:tc>
          <w:tcPr>
            <w:tcW w:w="1140" w:type="dxa"/>
            <w:tcBorders>
              <w:top w:val="nil"/>
              <w:left w:val="nil"/>
              <w:bottom w:val="nil"/>
              <w:right w:val="nil"/>
            </w:tcBorders>
            <w:shd w:val="clear" w:color="auto" w:fill="auto"/>
            <w:vAlign w:val="center"/>
            <w:hideMark/>
          </w:tcPr>
          <w:p w14:paraId="6D234051" w14:textId="77777777" w:rsidR="003C2EDB" w:rsidRPr="003C2EDB" w:rsidRDefault="003C2EDB" w:rsidP="003C2EDB">
            <w:pPr>
              <w:rPr>
                <w:b w:val="0"/>
                <w:bCs/>
              </w:rPr>
            </w:pPr>
            <w:r w:rsidRPr="003C2EDB">
              <w:rPr>
                <w:b w:val="0"/>
                <w:bCs/>
              </w:rPr>
              <w:t>10 </w:t>
            </w:r>
          </w:p>
        </w:tc>
        <w:tc>
          <w:tcPr>
            <w:tcW w:w="2595" w:type="dxa"/>
            <w:tcBorders>
              <w:top w:val="nil"/>
              <w:left w:val="nil"/>
              <w:bottom w:val="nil"/>
              <w:right w:val="nil"/>
            </w:tcBorders>
            <w:shd w:val="clear" w:color="auto" w:fill="auto"/>
            <w:vAlign w:val="center"/>
            <w:hideMark/>
          </w:tcPr>
          <w:p w14:paraId="7C675517" w14:textId="77777777" w:rsidR="003C2EDB" w:rsidRPr="003C2EDB" w:rsidRDefault="003C2EDB" w:rsidP="003C2EDB">
            <w:pPr>
              <w:rPr>
                <w:b w:val="0"/>
                <w:bCs/>
              </w:rPr>
            </w:pPr>
            <w:r w:rsidRPr="003C2EDB">
              <w:rPr>
                <w:b w:val="0"/>
                <w:bCs/>
              </w:rPr>
              <w:t>5:10 - 6:00pm </w:t>
            </w:r>
          </w:p>
        </w:tc>
      </w:tr>
      <w:tr w:rsidR="003C2EDB" w:rsidRPr="003C2EDB" w14:paraId="1221F0A7" w14:textId="77777777" w:rsidTr="003C2EDB">
        <w:trPr>
          <w:trHeight w:val="300"/>
        </w:trPr>
        <w:tc>
          <w:tcPr>
            <w:tcW w:w="1140" w:type="dxa"/>
            <w:tcBorders>
              <w:top w:val="nil"/>
              <w:left w:val="nil"/>
              <w:bottom w:val="nil"/>
              <w:right w:val="nil"/>
            </w:tcBorders>
            <w:shd w:val="clear" w:color="auto" w:fill="auto"/>
            <w:vAlign w:val="center"/>
            <w:hideMark/>
          </w:tcPr>
          <w:p w14:paraId="40554471" w14:textId="77777777" w:rsidR="003C2EDB" w:rsidRPr="003C2EDB" w:rsidRDefault="003C2EDB" w:rsidP="003C2EDB">
            <w:pPr>
              <w:rPr>
                <w:b w:val="0"/>
                <w:bCs/>
              </w:rPr>
            </w:pPr>
            <w:r w:rsidRPr="003C2EDB">
              <w:rPr>
                <w:b w:val="0"/>
                <w:bCs/>
              </w:rPr>
              <w:t>11 </w:t>
            </w:r>
          </w:p>
        </w:tc>
        <w:tc>
          <w:tcPr>
            <w:tcW w:w="2595" w:type="dxa"/>
            <w:tcBorders>
              <w:top w:val="nil"/>
              <w:left w:val="nil"/>
              <w:bottom w:val="nil"/>
              <w:right w:val="nil"/>
            </w:tcBorders>
            <w:shd w:val="clear" w:color="auto" w:fill="auto"/>
            <w:vAlign w:val="center"/>
            <w:hideMark/>
          </w:tcPr>
          <w:p w14:paraId="222F782C" w14:textId="77777777" w:rsidR="003C2EDB" w:rsidRPr="003C2EDB" w:rsidRDefault="003C2EDB" w:rsidP="003C2EDB">
            <w:pPr>
              <w:rPr>
                <w:b w:val="0"/>
                <w:bCs/>
              </w:rPr>
            </w:pPr>
            <w:r w:rsidRPr="003C2EDB">
              <w:rPr>
                <w:b w:val="0"/>
                <w:bCs/>
              </w:rPr>
              <w:t>6:15 - 7:05pm </w:t>
            </w:r>
          </w:p>
        </w:tc>
      </w:tr>
      <w:tr w:rsidR="003C2EDB" w:rsidRPr="003C2EDB" w14:paraId="71440097" w14:textId="77777777" w:rsidTr="003C2EDB">
        <w:trPr>
          <w:trHeight w:val="300"/>
        </w:trPr>
        <w:tc>
          <w:tcPr>
            <w:tcW w:w="1140" w:type="dxa"/>
            <w:tcBorders>
              <w:top w:val="nil"/>
              <w:left w:val="nil"/>
              <w:bottom w:val="nil"/>
              <w:right w:val="nil"/>
            </w:tcBorders>
            <w:shd w:val="clear" w:color="auto" w:fill="auto"/>
            <w:vAlign w:val="center"/>
            <w:hideMark/>
          </w:tcPr>
          <w:p w14:paraId="3B19E0C7" w14:textId="77777777" w:rsidR="003C2EDB" w:rsidRPr="003C2EDB" w:rsidRDefault="003C2EDB" w:rsidP="003C2EDB">
            <w:pPr>
              <w:rPr>
                <w:b w:val="0"/>
                <w:bCs/>
              </w:rPr>
            </w:pPr>
            <w:r w:rsidRPr="003C2EDB">
              <w:rPr>
                <w:b w:val="0"/>
                <w:bCs/>
              </w:rPr>
              <w:t>E1 </w:t>
            </w:r>
          </w:p>
        </w:tc>
        <w:tc>
          <w:tcPr>
            <w:tcW w:w="2595" w:type="dxa"/>
            <w:tcBorders>
              <w:top w:val="nil"/>
              <w:left w:val="nil"/>
              <w:bottom w:val="nil"/>
              <w:right w:val="nil"/>
            </w:tcBorders>
            <w:shd w:val="clear" w:color="auto" w:fill="auto"/>
            <w:vAlign w:val="center"/>
            <w:hideMark/>
          </w:tcPr>
          <w:p w14:paraId="6AD10F47" w14:textId="77777777" w:rsidR="003C2EDB" w:rsidRPr="003C2EDB" w:rsidRDefault="003C2EDB" w:rsidP="003C2EDB">
            <w:pPr>
              <w:rPr>
                <w:b w:val="0"/>
                <w:bCs/>
              </w:rPr>
            </w:pPr>
            <w:r w:rsidRPr="003C2EDB">
              <w:rPr>
                <w:b w:val="0"/>
                <w:bCs/>
              </w:rPr>
              <w:t>7:20 - 8:10pm </w:t>
            </w:r>
          </w:p>
        </w:tc>
      </w:tr>
      <w:tr w:rsidR="003C2EDB" w:rsidRPr="003C2EDB" w14:paraId="4C8719D3" w14:textId="77777777" w:rsidTr="003C2EDB">
        <w:trPr>
          <w:trHeight w:val="300"/>
        </w:trPr>
        <w:tc>
          <w:tcPr>
            <w:tcW w:w="1140" w:type="dxa"/>
            <w:tcBorders>
              <w:top w:val="nil"/>
              <w:left w:val="nil"/>
              <w:bottom w:val="nil"/>
              <w:right w:val="nil"/>
            </w:tcBorders>
            <w:shd w:val="clear" w:color="auto" w:fill="auto"/>
            <w:vAlign w:val="center"/>
            <w:hideMark/>
          </w:tcPr>
          <w:p w14:paraId="58D78CFA" w14:textId="77777777" w:rsidR="003C2EDB" w:rsidRPr="003C2EDB" w:rsidRDefault="003C2EDB" w:rsidP="003C2EDB">
            <w:pPr>
              <w:rPr>
                <w:b w:val="0"/>
                <w:bCs/>
              </w:rPr>
            </w:pPr>
            <w:r w:rsidRPr="003C2EDB">
              <w:rPr>
                <w:b w:val="0"/>
                <w:bCs/>
              </w:rPr>
              <w:t>E2 </w:t>
            </w:r>
          </w:p>
        </w:tc>
        <w:tc>
          <w:tcPr>
            <w:tcW w:w="2595" w:type="dxa"/>
            <w:tcBorders>
              <w:top w:val="nil"/>
              <w:left w:val="nil"/>
              <w:bottom w:val="nil"/>
              <w:right w:val="nil"/>
            </w:tcBorders>
            <w:shd w:val="clear" w:color="auto" w:fill="auto"/>
            <w:vAlign w:val="center"/>
            <w:hideMark/>
          </w:tcPr>
          <w:p w14:paraId="604830DB" w14:textId="77777777" w:rsidR="003C2EDB" w:rsidRPr="003C2EDB" w:rsidRDefault="003C2EDB" w:rsidP="003C2EDB">
            <w:pPr>
              <w:rPr>
                <w:b w:val="0"/>
                <w:bCs/>
              </w:rPr>
            </w:pPr>
            <w:r w:rsidRPr="003C2EDB">
              <w:rPr>
                <w:b w:val="0"/>
                <w:bCs/>
              </w:rPr>
              <w:t>8:20 - 9:10pm </w:t>
            </w:r>
          </w:p>
        </w:tc>
      </w:tr>
      <w:tr w:rsidR="003C2EDB" w:rsidRPr="003C2EDB" w14:paraId="7A07E055" w14:textId="77777777" w:rsidTr="003C2EDB">
        <w:trPr>
          <w:trHeight w:val="300"/>
        </w:trPr>
        <w:tc>
          <w:tcPr>
            <w:tcW w:w="1140" w:type="dxa"/>
            <w:tcBorders>
              <w:top w:val="nil"/>
              <w:left w:val="nil"/>
              <w:bottom w:val="nil"/>
              <w:right w:val="nil"/>
            </w:tcBorders>
            <w:shd w:val="clear" w:color="auto" w:fill="auto"/>
            <w:vAlign w:val="center"/>
            <w:hideMark/>
          </w:tcPr>
          <w:p w14:paraId="75F68C70" w14:textId="77777777" w:rsidR="003C2EDB" w:rsidRPr="003C2EDB" w:rsidRDefault="003C2EDB" w:rsidP="003C2EDB">
            <w:pPr>
              <w:rPr>
                <w:b w:val="0"/>
                <w:bCs/>
              </w:rPr>
            </w:pPr>
            <w:r w:rsidRPr="003C2EDB">
              <w:rPr>
                <w:b w:val="0"/>
                <w:bCs/>
              </w:rPr>
              <w:t>E3 </w:t>
            </w:r>
          </w:p>
        </w:tc>
        <w:tc>
          <w:tcPr>
            <w:tcW w:w="2595" w:type="dxa"/>
            <w:tcBorders>
              <w:top w:val="nil"/>
              <w:left w:val="nil"/>
              <w:bottom w:val="nil"/>
              <w:right w:val="nil"/>
            </w:tcBorders>
            <w:shd w:val="clear" w:color="auto" w:fill="auto"/>
            <w:vAlign w:val="center"/>
            <w:hideMark/>
          </w:tcPr>
          <w:p w14:paraId="0E76AE42" w14:textId="77777777" w:rsidR="003C2EDB" w:rsidRPr="003C2EDB" w:rsidRDefault="003C2EDB" w:rsidP="003C2EDB">
            <w:pPr>
              <w:rPr>
                <w:b w:val="0"/>
                <w:bCs/>
              </w:rPr>
            </w:pPr>
            <w:r w:rsidRPr="003C2EDB">
              <w:rPr>
                <w:b w:val="0"/>
                <w:bCs/>
              </w:rPr>
              <w:t>9:20 - 10:10pm </w:t>
            </w:r>
          </w:p>
        </w:tc>
      </w:tr>
    </w:tbl>
    <w:p w14:paraId="1B360C3A" w14:textId="77777777" w:rsidR="003C2EDB" w:rsidRPr="003C2EDB" w:rsidRDefault="003C2EDB" w:rsidP="003C2EDB">
      <w:pPr>
        <w:rPr>
          <w:b w:val="0"/>
          <w:bCs/>
        </w:rPr>
      </w:pPr>
      <w:r w:rsidRPr="003C2EDB">
        <w:rPr>
          <w:b w:val="0"/>
          <w:bCs/>
        </w:rPr>
        <w:t>Three-credit courses should be scheduled as follows:  </w:t>
      </w:r>
    </w:p>
    <w:p w14:paraId="037FBD8E" w14:textId="77777777" w:rsidR="003C2EDB" w:rsidRPr="003C2EDB" w:rsidRDefault="003C2EDB" w:rsidP="003C2EDB">
      <w:pPr>
        <w:numPr>
          <w:ilvl w:val="0"/>
          <w:numId w:val="1"/>
        </w:numPr>
        <w:rPr>
          <w:b w:val="0"/>
          <w:bCs/>
        </w:rPr>
      </w:pPr>
      <w:r w:rsidRPr="003C2EDB">
        <w:rPr>
          <w:b w:val="0"/>
          <w:bCs/>
        </w:rPr>
        <w:t>Monday, Wednesday and Friday (M W F), one period a day, at the same period each day </w:t>
      </w:r>
    </w:p>
    <w:p w14:paraId="569791B4" w14:textId="77777777" w:rsidR="003C2EDB" w:rsidRPr="003C2EDB" w:rsidRDefault="003C2EDB" w:rsidP="003C2EDB">
      <w:pPr>
        <w:numPr>
          <w:ilvl w:val="0"/>
          <w:numId w:val="2"/>
        </w:numPr>
        <w:rPr>
          <w:b w:val="0"/>
          <w:bCs/>
        </w:rPr>
      </w:pPr>
      <w:r w:rsidRPr="003C2EDB">
        <w:rPr>
          <w:b w:val="0"/>
          <w:bCs/>
        </w:rPr>
        <w:t>Tuesday and Thursday (T R), one period on one day and two periods the other day. </w:t>
      </w:r>
    </w:p>
    <w:p w14:paraId="0FBD8B2C" w14:textId="77777777" w:rsidR="003C2EDB" w:rsidRPr="003C2EDB" w:rsidRDefault="003C2EDB" w:rsidP="003C2EDB">
      <w:pPr>
        <w:numPr>
          <w:ilvl w:val="0"/>
          <w:numId w:val="3"/>
        </w:numPr>
        <w:rPr>
          <w:b w:val="0"/>
          <w:bCs/>
        </w:rPr>
      </w:pPr>
      <w:r w:rsidRPr="003C2EDB">
        <w:rPr>
          <w:b w:val="0"/>
          <w:bCs/>
        </w:rPr>
        <w:t>Tuesday/Thursday Scheduling Patterns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45"/>
        <w:gridCol w:w="930"/>
        <w:gridCol w:w="930"/>
        <w:gridCol w:w="930"/>
        <w:gridCol w:w="930"/>
        <w:gridCol w:w="930"/>
        <w:gridCol w:w="930"/>
        <w:gridCol w:w="975"/>
        <w:gridCol w:w="1845"/>
      </w:tblGrid>
      <w:tr w:rsidR="003C2EDB" w:rsidRPr="003C2EDB" w14:paraId="287553DB" w14:textId="77777777" w:rsidTr="003C2EDB">
        <w:trPr>
          <w:trHeight w:val="300"/>
        </w:trPr>
        <w:tc>
          <w:tcPr>
            <w:tcW w:w="945" w:type="dxa"/>
            <w:tcBorders>
              <w:top w:val="nil"/>
              <w:left w:val="nil"/>
              <w:bottom w:val="nil"/>
              <w:right w:val="nil"/>
            </w:tcBorders>
            <w:shd w:val="clear" w:color="auto" w:fill="auto"/>
            <w:vAlign w:val="center"/>
            <w:hideMark/>
          </w:tcPr>
          <w:p w14:paraId="7590D639" w14:textId="77777777" w:rsidR="003C2EDB" w:rsidRPr="003C2EDB" w:rsidRDefault="003C2EDB" w:rsidP="003C2EDB">
            <w:pPr>
              <w:rPr>
                <w:b w:val="0"/>
                <w:bCs/>
              </w:rPr>
            </w:pPr>
            <w:r w:rsidRPr="003C2EDB">
              <w:rPr>
                <w:b w:val="0"/>
                <w:bCs/>
              </w:rPr>
              <w:t>T </w:t>
            </w:r>
          </w:p>
        </w:tc>
        <w:tc>
          <w:tcPr>
            <w:tcW w:w="930" w:type="dxa"/>
            <w:tcBorders>
              <w:top w:val="nil"/>
              <w:left w:val="nil"/>
              <w:bottom w:val="nil"/>
              <w:right w:val="nil"/>
            </w:tcBorders>
            <w:shd w:val="clear" w:color="auto" w:fill="auto"/>
            <w:vAlign w:val="center"/>
            <w:hideMark/>
          </w:tcPr>
          <w:p w14:paraId="50772E3C" w14:textId="77777777" w:rsidR="003C2EDB" w:rsidRPr="003C2EDB" w:rsidRDefault="003C2EDB" w:rsidP="003C2EDB">
            <w:pPr>
              <w:rPr>
                <w:b w:val="0"/>
                <w:bCs/>
              </w:rPr>
            </w:pPr>
            <w:r w:rsidRPr="003C2EDB">
              <w:rPr>
                <w:b w:val="0"/>
                <w:bCs/>
              </w:rPr>
              <w:t>1 </w:t>
            </w:r>
          </w:p>
        </w:tc>
        <w:tc>
          <w:tcPr>
            <w:tcW w:w="930" w:type="dxa"/>
            <w:tcBorders>
              <w:top w:val="nil"/>
              <w:left w:val="nil"/>
              <w:bottom w:val="nil"/>
              <w:right w:val="nil"/>
            </w:tcBorders>
            <w:shd w:val="clear" w:color="auto" w:fill="auto"/>
            <w:vAlign w:val="center"/>
            <w:hideMark/>
          </w:tcPr>
          <w:p w14:paraId="0735926F" w14:textId="77777777" w:rsidR="003C2EDB" w:rsidRPr="003C2EDB" w:rsidRDefault="003C2EDB" w:rsidP="003C2EDB">
            <w:pPr>
              <w:rPr>
                <w:b w:val="0"/>
                <w:bCs/>
              </w:rPr>
            </w:pPr>
            <w:r w:rsidRPr="003C2EDB">
              <w:rPr>
                <w:b w:val="0"/>
                <w:bCs/>
              </w:rPr>
              <w:t>T </w:t>
            </w:r>
          </w:p>
        </w:tc>
        <w:tc>
          <w:tcPr>
            <w:tcW w:w="930" w:type="dxa"/>
            <w:tcBorders>
              <w:top w:val="nil"/>
              <w:left w:val="nil"/>
              <w:bottom w:val="nil"/>
              <w:right w:val="nil"/>
            </w:tcBorders>
            <w:shd w:val="clear" w:color="auto" w:fill="auto"/>
            <w:vAlign w:val="center"/>
            <w:hideMark/>
          </w:tcPr>
          <w:p w14:paraId="2D3F6F9C" w14:textId="77777777" w:rsidR="003C2EDB" w:rsidRPr="003C2EDB" w:rsidRDefault="003C2EDB" w:rsidP="003C2EDB">
            <w:pPr>
              <w:rPr>
                <w:b w:val="0"/>
                <w:bCs/>
              </w:rPr>
            </w:pPr>
            <w:r w:rsidRPr="003C2EDB">
              <w:rPr>
                <w:b w:val="0"/>
                <w:bCs/>
              </w:rPr>
              <w:t>4 </w:t>
            </w:r>
          </w:p>
        </w:tc>
        <w:tc>
          <w:tcPr>
            <w:tcW w:w="930" w:type="dxa"/>
            <w:tcBorders>
              <w:top w:val="nil"/>
              <w:left w:val="nil"/>
              <w:bottom w:val="nil"/>
              <w:right w:val="nil"/>
            </w:tcBorders>
            <w:shd w:val="clear" w:color="auto" w:fill="auto"/>
            <w:vAlign w:val="center"/>
            <w:hideMark/>
          </w:tcPr>
          <w:p w14:paraId="75A991DB" w14:textId="77777777" w:rsidR="003C2EDB" w:rsidRPr="003C2EDB" w:rsidRDefault="003C2EDB" w:rsidP="003C2EDB">
            <w:pPr>
              <w:rPr>
                <w:b w:val="0"/>
                <w:bCs/>
              </w:rPr>
            </w:pPr>
            <w:r w:rsidRPr="003C2EDB">
              <w:rPr>
                <w:b w:val="0"/>
                <w:bCs/>
              </w:rPr>
              <w:t>T </w:t>
            </w:r>
          </w:p>
        </w:tc>
        <w:tc>
          <w:tcPr>
            <w:tcW w:w="930" w:type="dxa"/>
            <w:tcBorders>
              <w:top w:val="nil"/>
              <w:left w:val="nil"/>
              <w:bottom w:val="nil"/>
              <w:right w:val="nil"/>
            </w:tcBorders>
            <w:shd w:val="clear" w:color="auto" w:fill="auto"/>
            <w:vAlign w:val="center"/>
            <w:hideMark/>
          </w:tcPr>
          <w:p w14:paraId="054D64C4" w14:textId="77777777" w:rsidR="003C2EDB" w:rsidRPr="003C2EDB" w:rsidRDefault="003C2EDB" w:rsidP="003C2EDB">
            <w:pPr>
              <w:rPr>
                <w:b w:val="0"/>
                <w:bCs/>
              </w:rPr>
            </w:pPr>
            <w:r w:rsidRPr="003C2EDB">
              <w:rPr>
                <w:b w:val="0"/>
                <w:bCs/>
              </w:rPr>
              <w:t>7 </w:t>
            </w:r>
          </w:p>
        </w:tc>
        <w:tc>
          <w:tcPr>
            <w:tcW w:w="930" w:type="dxa"/>
            <w:tcBorders>
              <w:top w:val="nil"/>
              <w:left w:val="nil"/>
              <w:bottom w:val="nil"/>
              <w:right w:val="nil"/>
            </w:tcBorders>
            <w:shd w:val="clear" w:color="auto" w:fill="auto"/>
            <w:vAlign w:val="center"/>
            <w:hideMark/>
          </w:tcPr>
          <w:p w14:paraId="051F5D64" w14:textId="77777777" w:rsidR="003C2EDB" w:rsidRPr="003C2EDB" w:rsidRDefault="003C2EDB" w:rsidP="003C2EDB">
            <w:pPr>
              <w:rPr>
                <w:b w:val="0"/>
                <w:bCs/>
              </w:rPr>
            </w:pPr>
            <w:r w:rsidRPr="003C2EDB">
              <w:rPr>
                <w:b w:val="0"/>
                <w:bCs/>
              </w:rPr>
              <w:t>T </w:t>
            </w:r>
          </w:p>
        </w:tc>
        <w:tc>
          <w:tcPr>
            <w:tcW w:w="930" w:type="dxa"/>
            <w:tcBorders>
              <w:top w:val="nil"/>
              <w:left w:val="nil"/>
              <w:bottom w:val="nil"/>
              <w:right w:val="nil"/>
            </w:tcBorders>
            <w:shd w:val="clear" w:color="auto" w:fill="auto"/>
            <w:vAlign w:val="center"/>
            <w:hideMark/>
          </w:tcPr>
          <w:p w14:paraId="1F4E82EC" w14:textId="77777777" w:rsidR="003C2EDB" w:rsidRPr="003C2EDB" w:rsidRDefault="003C2EDB" w:rsidP="003C2EDB">
            <w:pPr>
              <w:rPr>
                <w:b w:val="0"/>
                <w:bCs/>
              </w:rPr>
            </w:pPr>
            <w:r w:rsidRPr="003C2EDB">
              <w:rPr>
                <w:b w:val="0"/>
                <w:bCs/>
              </w:rPr>
              <w:t>10 </w:t>
            </w:r>
          </w:p>
        </w:tc>
        <w:tc>
          <w:tcPr>
            <w:tcW w:w="1845" w:type="dxa"/>
            <w:tcBorders>
              <w:top w:val="nil"/>
              <w:left w:val="nil"/>
              <w:bottom w:val="nil"/>
              <w:right w:val="nil"/>
            </w:tcBorders>
            <w:shd w:val="clear" w:color="auto" w:fill="auto"/>
            <w:vAlign w:val="center"/>
            <w:hideMark/>
          </w:tcPr>
          <w:p w14:paraId="2201570D" w14:textId="77777777" w:rsidR="003C2EDB" w:rsidRPr="003C2EDB" w:rsidRDefault="003C2EDB" w:rsidP="003C2EDB">
            <w:pPr>
              <w:rPr>
                <w:b w:val="0"/>
                <w:bCs/>
              </w:rPr>
            </w:pPr>
            <w:r w:rsidRPr="003C2EDB">
              <w:rPr>
                <w:b w:val="0"/>
                <w:bCs/>
              </w:rPr>
              <w:t> </w:t>
            </w:r>
          </w:p>
        </w:tc>
      </w:tr>
      <w:tr w:rsidR="003C2EDB" w:rsidRPr="003C2EDB" w14:paraId="0DD8044A" w14:textId="77777777" w:rsidTr="003C2EDB">
        <w:trPr>
          <w:trHeight w:val="300"/>
        </w:trPr>
        <w:tc>
          <w:tcPr>
            <w:tcW w:w="945" w:type="dxa"/>
            <w:tcBorders>
              <w:top w:val="nil"/>
              <w:left w:val="nil"/>
              <w:bottom w:val="nil"/>
              <w:right w:val="nil"/>
            </w:tcBorders>
            <w:shd w:val="clear" w:color="auto" w:fill="auto"/>
            <w:vAlign w:val="center"/>
            <w:hideMark/>
          </w:tcPr>
          <w:p w14:paraId="381ED2FF" w14:textId="77777777" w:rsidR="003C2EDB" w:rsidRPr="003C2EDB" w:rsidRDefault="003C2EDB" w:rsidP="003C2EDB">
            <w:pPr>
              <w:rPr>
                <w:b w:val="0"/>
                <w:bCs/>
              </w:rPr>
            </w:pPr>
            <w:r w:rsidRPr="003C2EDB">
              <w:rPr>
                <w:b w:val="0"/>
                <w:bCs/>
              </w:rPr>
              <w:t>R </w:t>
            </w:r>
          </w:p>
        </w:tc>
        <w:tc>
          <w:tcPr>
            <w:tcW w:w="930" w:type="dxa"/>
            <w:tcBorders>
              <w:top w:val="nil"/>
              <w:left w:val="nil"/>
              <w:bottom w:val="nil"/>
              <w:right w:val="nil"/>
            </w:tcBorders>
            <w:shd w:val="clear" w:color="auto" w:fill="auto"/>
            <w:vAlign w:val="center"/>
            <w:hideMark/>
          </w:tcPr>
          <w:p w14:paraId="119163B2" w14:textId="77777777" w:rsidR="003C2EDB" w:rsidRPr="003C2EDB" w:rsidRDefault="003C2EDB" w:rsidP="003C2EDB">
            <w:pPr>
              <w:rPr>
                <w:b w:val="0"/>
                <w:bCs/>
              </w:rPr>
            </w:pPr>
            <w:r w:rsidRPr="003C2EDB">
              <w:rPr>
                <w:b w:val="0"/>
                <w:bCs/>
              </w:rPr>
              <w:t>1-2 </w:t>
            </w:r>
          </w:p>
        </w:tc>
        <w:tc>
          <w:tcPr>
            <w:tcW w:w="930" w:type="dxa"/>
            <w:tcBorders>
              <w:top w:val="nil"/>
              <w:left w:val="nil"/>
              <w:bottom w:val="nil"/>
              <w:right w:val="nil"/>
            </w:tcBorders>
            <w:shd w:val="clear" w:color="auto" w:fill="auto"/>
            <w:vAlign w:val="center"/>
            <w:hideMark/>
          </w:tcPr>
          <w:p w14:paraId="11AA5C17" w14:textId="77777777" w:rsidR="003C2EDB" w:rsidRPr="003C2EDB" w:rsidRDefault="003C2EDB" w:rsidP="003C2EDB">
            <w:pPr>
              <w:rPr>
                <w:b w:val="0"/>
                <w:bCs/>
              </w:rPr>
            </w:pPr>
            <w:r w:rsidRPr="003C2EDB">
              <w:rPr>
                <w:b w:val="0"/>
                <w:bCs/>
              </w:rPr>
              <w:t>R </w:t>
            </w:r>
          </w:p>
        </w:tc>
        <w:tc>
          <w:tcPr>
            <w:tcW w:w="930" w:type="dxa"/>
            <w:tcBorders>
              <w:top w:val="nil"/>
              <w:left w:val="nil"/>
              <w:bottom w:val="nil"/>
              <w:right w:val="nil"/>
            </w:tcBorders>
            <w:shd w:val="clear" w:color="auto" w:fill="auto"/>
            <w:vAlign w:val="center"/>
            <w:hideMark/>
          </w:tcPr>
          <w:p w14:paraId="4F9B8937" w14:textId="77777777" w:rsidR="003C2EDB" w:rsidRPr="003C2EDB" w:rsidRDefault="003C2EDB" w:rsidP="003C2EDB">
            <w:pPr>
              <w:rPr>
                <w:b w:val="0"/>
                <w:bCs/>
              </w:rPr>
            </w:pPr>
            <w:r w:rsidRPr="003C2EDB">
              <w:rPr>
                <w:b w:val="0"/>
                <w:bCs/>
              </w:rPr>
              <w:t>4-5 </w:t>
            </w:r>
          </w:p>
        </w:tc>
        <w:tc>
          <w:tcPr>
            <w:tcW w:w="930" w:type="dxa"/>
            <w:tcBorders>
              <w:top w:val="nil"/>
              <w:left w:val="nil"/>
              <w:bottom w:val="nil"/>
              <w:right w:val="nil"/>
            </w:tcBorders>
            <w:shd w:val="clear" w:color="auto" w:fill="auto"/>
            <w:vAlign w:val="center"/>
            <w:hideMark/>
          </w:tcPr>
          <w:p w14:paraId="1CEBD8ED" w14:textId="77777777" w:rsidR="003C2EDB" w:rsidRPr="003C2EDB" w:rsidRDefault="003C2EDB" w:rsidP="003C2EDB">
            <w:pPr>
              <w:rPr>
                <w:b w:val="0"/>
                <w:bCs/>
              </w:rPr>
            </w:pPr>
            <w:r w:rsidRPr="003C2EDB">
              <w:rPr>
                <w:b w:val="0"/>
                <w:bCs/>
              </w:rPr>
              <w:t>R </w:t>
            </w:r>
          </w:p>
        </w:tc>
        <w:tc>
          <w:tcPr>
            <w:tcW w:w="930" w:type="dxa"/>
            <w:tcBorders>
              <w:top w:val="nil"/>
              <w:left w:val="nil"/>
              <w:bottom w:val="nil"/>
              <w:right w:val="nil"/>
            </w:tcBorders>
            <w:shd w:val="clear" w:color="auto" w:fill="auto"/>
            <w:vAlign w:val="center"/>
            <w:hideMark/>
          </w:tcPr>
          <w:p w14:paraId="1EEDBCB0" w14:textId="77777777" w:rsidR="003C2EDB" w:rsidRPr="003C2EDB" w:rsidRDefault="003C2EDB" w:rsidP="003C2EDB">
            <w:pPr>
              <w:rPr>
                <w:b w:val="0"/>
                <w:bCs/>
              </w:rPr>
            </w:pPr>
            <w:r w:rsidRPr="003C2EDB">
              <w:rPr>
                <w:b w:val="0"/>
                <w:bCs/>
              </w:rPr>
              <w:t>7-8 </w:t>
            </w:r>
          </w:p>
        </w:tc>
        <w:tc>
          <w:tcPr>
            <w:tcW w:w="930" w:type="dxa"/>
            <w:tcBorders>
              <w:top w:val="nil"/>
              <w:left w:val="nil"/>
              <w:bottom w:val="nil"/>
              <w:right w:val="nil"/>
            </w:tcBorders>
            <w:shd w:val="clear" w:color="auto" w:fill="auto"/>
            <w:vAlign w:val="center"/>
            <w:hideMark/>
          </w:tcPr>
          <w:p w14:paraId="216C7572" w14:textId="77777777" w:rsidR="003C2EDB" w:rsidRPr="003C2EDB" w:rsidRDefault="003C2EDB" w:rsidP="003C2EDB">
            <w:pPr>
              <w:rPr>
                <w:b w:val="0"/>
                <w:bCs/>
              </w:rPr>
            </w:pPr>
            <w:r w:rsidRPr="003C2EDB">
              <w:rPr>
                <w:b w:val="0"/>
                <w:bCs/>
              </w:rPr>
              <w:t>R </w:t>
            </w:r>
          </w:p>
        </w:tc>
        <w:tc>
          <w:tcPr>
            <w:tcW w:w="930" w:type="dxa"/>
            <w:tcBorders>
              <w:top w:val="nil"/>
              <w:left w:val="nil"/>
              <w:bottom w:val="nil"/>
              <w:right w:val="nil"/>
            </w:tcBorders>
            <w:shd w:val="clear" w:color="auto" w:fill="auto"/>
            <w:vAlign w:val="center"/>
            <w:hideMark/>
          </w:tcPr>
          <w:p w14:paraId="58E25128" w14:textId="77777777" w:rsidR="003C2EDB" w:rsidRPr="003C2EDB" w:rsidRDefault="003C2EDB" w:rsidP="003C2EDB">
            <w:pPr>
              <w:rPr>
                <w:b w:val="0"/>
                <w:bCs/>
              </w:rPr>
            </w:pPr>
            <w:r w:rsidRPr="003C2EDB">
              <w:rPr>
                <w:b w:val="0"/>
                <w:bCs/>
              </w:rPr>
              <w:t>10-11 </w:t>
            </w:r>
          </w:p>
        </w:tc>
        <w:tc>
          <w:tcPr>
            <w:tcW w:w="1845" w:type="dxa"/>
            <w:tcBorders>
              <w:top w:val="nil"/>
              <w:left w:val="nil"/>
              <w:bottom w:val="nil"/>
              <w:right w:val="nil"/>
            </w:tcBorders>
            <w:shd w:val="clear" w:color="auto" w:fill="auto"/>
            <w:vAlign w:val="center"/>
            <w:hideMark/>
          </w:tcPr>
          <w:p w14:paraId="7D5054F4" w14:textId="77777777" w:rsidR="003C2EDB" w:rsidRPr="003C2EDB" w:rsidRDefault="003C2EDB" w:rsidP="003C2EDB">
            <w:pPr>
              <w:rPr>
                <w:b w:val="0"/>
                <w:bCs/>
              </w:rPr>
            </w:pPr>
            <w:r w:rsidRPr="003C2EDB">
              <w:rPr>
                <w:b w:val="0"/>
                <w:bCs/>
              </w:rPr>
              <w:t> </w:t>
            </w:r>
          </w:p>
        </w:tc>
      </w:tr>
      <w:tr w:rsidR="003C2EDB" w:rsidRPr="003C2EDB" w14:paraId="3D61FACA" w14:textId="77777777" w:rsidTr="003C2EDB">
        <w:trPr>
          <w:trHeight w:val="300"/>
        </w:trPr>
        <w:tc>
          <w:tcPr>
            <w:tcW w:w="7500" w:type="dxa"/>
            <w:gridSpan w:val="8"/>
            <w:tcBorders>
              <w:top w:val="nil"/>
              <w:left w:val="nil"/>
              <w:bottom w:val="nil"/>
              <w:right w:val="nil"/>
            </w:tcBorders>
            <w:shd w:val="clear" w:color="auto" w:fill="auto"/>
            <w:vAlign w:val="center"/>
            <w:hideMark/>
          </w:tcPr>
          <w:p w14:paraId="332930DF" w14:textId="77777777" w:rsidR="003C2EDB" w:rsidRPr="003C2EDB" w:rsidRDefault="003C2EDB" w:rsidP="003C2EDB">
            <w:pPr>
              <w:rPr>
                <w:b w:val="0"/>
                <w:bCs/>
              </w:rPr>
            </w:pPr>
            <w:r w:rsidRPr="003C2EDB">
              <w:rPr>
                <w:b w:val="0"/>
                <w:bCs/>
              </w:rPr>
              <w:t>   </w:t>
            </w:r>
          </w:p>
        </w:tc>
        <w:tc>
          <w:tcPr>
            <w:tcW w:w="1845" w:type="dxa"/>
            <w:tcBorders>
              <w:top w:val="nil"/>
              <w:left w:val="nil"/>
              <w:bottom w:val="nil"/>
              <w:right w:val="nil"/>
            </w:tcBorders>
            <w:shd w:val="clear" w:color="auto" w:fill="auto"/>
            <w:vAlign w:val="center"/>
            <w:hideMark/>
          </w:tcPr>
          <w:p w14:paraId="4E44B85F" w14:textId="77777777" w:rsidR="003C2EDB" w:rsidRPr="003C2EDB" w:rsidRDefault="003C2EDB" w:rsidP="003C2EDB">
            <w:pPr>
              <w:rPr>
                <w:b w:val="0"/>
                <w:bCs/>
              </w:rPr>
            </w:pPr>
            <w:r w:rsidRPr="003C2EDB">
              <w:rPr>
                <w:b w:val="0"/>
                <w:bCs/>
              </w:rPr>
              <w:t> </w:t>
            </w:r>
          </w:p>
        </w:tc>
      </w:tr>
      <w:tr w:rsidR="003C2EDB" w:rsidRPr="003C2EDB" w14:paraId="0BED9FDA" w14:textId="77777777" w:rsidTr="003C2EDB">
        <w:trPr>
          <w:trHeight w:val="300"/>
        </w:trPr>
        <w:tc>
          <w:tcPr>
            <w:tcW w:w="945" w:type="dxa"/>
            <w:tcBorders>
              <w:top w:val="nil"/>
              <w:left w:val="nil"/>
              <w:bottom w:val="nil"/>
              <w:right w:val="nil"/>
            </w:tcBorders>
            <w:shd w:val="clear" w:color="auto" w:fill="auto"/>
            <w:vAlign w:val="center"/>
            <w:hideMark/>
          </w:tcPr>
          <w:p w14:paraId="72DEEEE5" w14:textId="77777777" w:rsidR="003C2EDB" w:rsidRPr="003C2EDB" w:rsidRDefault="003C2EDB" w:rsidP="003C2EDB">
            <w:pPr>
              <w:rPr>
                <w:b w:val="0"/>
                <w:bCs/>
              </w:rPr>
            </w:pPr>
            <w:r w:rsidRPr="003C2EDB">
              <w:rPr>
                <w:b w:val="0"/>
                <w:bCs/>
              </w:rPr>
              <w:t>T </w:t>
            </w:r>
          </w:p>
        </w:tc>
        <w:tc>
          <w:tcPr>
            <w:tcW w:w="930" w:type="dxa"/>
            <w:tcBorders>
              <w:top w:val="nil"/>
              <w:left w:val="nil"/>
              <w:bottom w:val="nil"/>
              <w:right w:val="nil"/>
            </w:tcBorders>
            <w:shd w:val="clear" w:color="auto" w:fill="auto"/>
            <w:vAlign w:val="center"/>
            <w:hideMark/>
          </w:tcPr>
          <w:p w14:paraId="6D7FCD63" w14:textId="77777777" w:rsidR="003C2EDB" w:rsidRPr="003C2EDB" w:rsidRDefault="003C2EDB" w:rsidP="003C2EDB">
            <w:pPr>
              <w:rPr>
                <w:b w:val="0"/>
                <w:bCs/>
              </w:rPr>
            </w:pPr>
            <w:r w:rsidRPr="003C2EDB">
              <w:rPr>
                <w:b w:val="0"/>
                <w:bCs/>
              </w:rPr>
              <w:t>2-3 </w:t>
            </w:r>
          </w:p>
        </w:tc>
        <w:tc>
          <w:tcPr>
            <w:tcW w:w="930" w:type="dxa"/>
            <w:tcBorders>
              <w:top w:val="nil"/>
              <w:left w:val="nil"/>
              <w:bottom w:val="nil"/>
              <w:right w:val="nil"/>
            </w:tcBorders>
            <w:shd w:val="clear" w:color="auto" w:fill="auto"/>
            <w:vAlign w:val="center"/>
            <w:hideMark/>
          </w:tcPr>
          <w:p w14:paraId="5AF73517" w14:textId="77777777" w:rsidR="003C2EDB" w:rsidRPr="003C2EDB" w:rsidRDefault="003C2EDB" w:rsidP="003C2EDB">
            <w:pPr>
              <w:rPr>
                <w:b w:val="0"/>
                <w:bCs/>
              </w:rPr>
            </w:pPr>
            <w:r w:rsidRPr="003C2EDB">
              <w:rPr>
                <w:b w:val="0"/>
                <w:bCs/>
              </w:rPr>
              <w:t>T </w:t>
            </w:r>
          </w:p>
        </w:tc>
        <w:tc>
          <w:tcPr>
            <w:tcW w:w="930" w:type="dxa"/>
            <w:tcBorders>
              <w:top w:val="nil"/>
              <w:left w:val="nil"/>
              <w:bottom w:val="nil"/>
              <w:right w:val="nil"/>
            </w:tcBorders>
            <w:shd w:val="clear" w:color="auto" w:fill="auto"/>
            <w:vAlign w:val="center"/>
            <w:hideMark/>
          </w:tcPr>
          <w:p w14:paraId="58BCA35F" w14:textId="77777777" w:rsidR="003C2EDB" w:rsidRPr="003C2EDB" w:rsidRDefault="003C2EDB" w:rsidP="003C2EDB">
            <w:pPr>
              <w:rPr>
                <w:b w:val="0"/>
                <w:bCs/>
              </w:rPr>
            </w:pPr>
            <w:r w:rsidRPr="003C2EDB">
              <w:rPr>
                <w:b w:val="0"/>
                <w:bCs/>
              </w:rPr>
              <w:t>5-6 </w:t>
            </w:r>
          </w:p>
        </w:tc>
        <w:tc>
          <w:tcPr>
            <w:tcW w:w="930" w:type="dxa"/>
            <w:tcBorders>
              <w:top w:val="nil"/>
              <w:left w:val="nil"/>
              <w:bottom w:val="nil"/>
              <w:right w:val="nil"/>
            </w:tcBorders>
            <w:shd w:val="clear" w:color="auto" w:fill="auto"/>
            <w:vAlign w:val="center"/>
            <w:hideMark/>
          </w:tcPr>
          <w:p w14:paraId="57D4628E" w14:textId="77777777" w:rsidR="003C2EDB" w:rsidRPr="003C2EDB" w:rsidRDefault="003C2EDB" w:rsidP="003C2EDB">
            <w:pPr>
              <w:rPr>
                <w:b w:val="0"/>
                <w:bCs/>
              </w:rPr>
            </w:pPr>
            <w:r w:rsidRPr="003C2EDB">
              <w:rPr>
                <w:b w:val="0"/>
                <w:bCs/>
              </w:rPr>
              <w:t>T </w:t>
            </w:r>
          </w:p>
        </w:tc>
        <w:tc>
          <w:tcPr>
            <w:tcW w:w="930" w:type="dxa"/>
            <w:tcBorders>
              <w:top w:val="nil"/>
              <w:left w:val="nil"/>
              <w:bottom w:val="nil"/>
              <w:right w:val="nil"/>
            </w:tcBorders>
            <w:shd w:val="clear" w:color="auto" w:fill="auto"/>
            <w:vAlign w:val="center"/>
            <w:hideMark/>
          </w:tcPr>
          <w:p w14:paraId="09D5C2C6" w14:textId="77777777" w:rsidR="003C2EDB" w:rsidRPr="003C2EDB" w:rsidRDefault="003C2EDB" w:rsidP="003C2EDB">
            <w:pPr>
              <w:rPr>
                <w:b w:val="0"/>
                <w:bCs/>
              </w:rPr>
            </w:pPr>
            <w:r w:rsidRPr="003C2EDB">
              <w:rPr>
                <w:b w:val="0"/>
                <w:bCs/>
              </w:rPr>
              <w:t>8-9 </w:t>
            </w:r>
          </w:p>
        </w:tc>
        <w:tc>
          <w:tcPr>
            <w:tcW w:w="930" w:type="dxa"/>
            <w:tcBorders>
              <w:top w:val="nil"/>
              <w:left w:val="nil"/>
              <w:bottom w:val="nil"/>
              <w:right w:val="nil"/>
            </w:tcBorders>
            <w:shd w:val="clear" w:color="auto" w:fill="auto"/>
            <w:vAlign w:val="center"/>
            <w:hideMark/>
          </w:tcPr>
          <w:p w14:paraId="689DC998" w14:textId="77777777" w:rsidR="003C2EDB" w:rsidRPr="003C2EDB" w:rsidRDefault="003C2EDB" w:rsidP="003C2EDB">
            <w:pPr>
              <w:rPr>
                <w:b w:val="0"/>
                <w:bCs/>
              </w:rPr>
            </w:pPr>
            <w:r w:rsidRPr="003C2EDB">
              <w:rPr>
                <w:b w:val="0"/>
                <w:bCs/>
              </w:rPr>
              <w:t>T </w:t>
            </w:r>
          </w:p>
        </w:tc>
        <w:tc>
          <w:tcPr>
            <w:tcW w:w="930" w:type="dxa"/>
            <w:tcBorders>
              <w:top w:val="nil"/>
              <w:left w:val="nil"/>
              <w:bottom w:val="nil"/>
              <w:right w:val="nil"/>
            </w:tcBorders>
            <w:shd w:val="clear" w:color="auto" w:fill="auto"/>
            <w:vAlign w:val="center"/>
            <w:hideMark/>
          </w:tcPr>
          <w:p w14:paraId="084BB7BF" w14:textId="77777777" w:rsidR="003C2EDB" w:rsidRPr="003C2EDB" w:rsidRDefault="003C2EDB" w:rsidP="003C2EDB">
            <w:pPr>
              <w:rPr>
                <w:b w:val="0"/>
                <w:bCs/>
              </w:rPr>
            </w:pPr>
            <w:r w:rsidRPr="003C2EDB">
              <w:rPr>
                <w:b w:val="0"/>
                <w:bCs/>
              </w:rPr>
              <w:t>11-E1 </w:t>
            </w:r>
          </w:p>
        </w:tc>
        <w:tc>
          <w:tcPr>
            <w:tcW w:w="1845" w:type="dxa"/>
            <w:tcBorders>
              <w:top w:val="nil"/>
              <w:left w:val="nil"/>
              <w:bottom w:val="nil"/>
              <w:right w:val="nil"/>
            </w:tcBorders>
            <w:shd w:val="clear" w:color="auto" w:fill="auto"/>
            <w:vAlign w:val="center"/>
            <w:hideMark/>
          </w:tcPr>
          <w:p w14:paraId="5BD4C099" w14:textId="77777777" w:rsidR="003C2EDB" w:rsidRPr="003C2EDB" w:rsidRDefault="003C2EDB" w:rsidP="003C2EDB">
            <w:pPr>
              <w:rPr>
                <w:b w:val="0"/>
                <w:bCs/>
              </w:rPr>
            </w:pPr>
            <w:r w:rsidRPr="003C2EDB">
              <w:rPr>
                <w:b w:val="0"/>
                <w:bCs/>
              </w:rPr>
              <w:t> </w:t>
            </w:r>
          </w:p>
        </w:tc>
      </w:tr>
      <w:tr w:rsidR="003C2EDB" w:rsidRPr="003C2EDB" w14:paraId="167A654D" w14:textId="77777777" w:rsidTr="003C2EDB">
        <w:trPr>
          <w:trHeight w:val="300"/>
        </w:trPr>
        <w:tc>
          <w:tcPr>
            <w:tcW w:w="945" w:type="dxa"/>
            <w:tcBorders>
              <w:top w:val="nil"/>
              <w:left w:val="nil"/>
              <w:bottom w:val="nil"/>
              <w:right w:val="nil"/>
            </w:tcBorders>
            <w:shd w:val="clear" w:color="auto" w:fill="auto"/>
            <w:vAlign w:val="center"/>
            <w:hideMark/>
          </w:tcPr>
          <w:p w14:paraId="361A21BF" w14:textId="77777777" w:rsidR="003C2EDB" w:rsidRPr="003C2EDB" w:rsidRDefault="003C2EDB" w:rsidP="003C2EDB">
            <w:pPr>
              <w:rPr>
                <w:b w:val="0"/>
                <w:bCs/>
              </w:rPr>
            </w:pPr>
            <w:r w:rsidRPr="003C2EDB">
              <w:rPr>
                <w:b w:val="0"/>
                <w:bCs/>
              </w:rPr>
              <w:t>R </w:t>
            </w:r>
          </w:p>
        </w:tc>
        <w:tc>
          <w:tcPr>
            <w:tcW w:w="930" w:type="dxa"/>
            <w:tcBorders>
              <w:top w:val="nil"/>
              <w:left w:val="nil"/>
              <w:bottom w:val="nil"/>
              <w:right w:val="nil"/>
            </w:tcBorders>
            <w:shd w:val="clear" w:color="auto" w:fill="auto"/>
            <w:vAlign w:val="center"/>
            <w:hideMark/>
          </w:tcPr>
          <w:p w14:paraId="238D7507" w14:textId="77777777" w:rsidR="003C2EDB" w:rsidRPr="003C2EDB" w:rsidRDefault="003C2EDB" w:rsidP="003C2EDB">
            <w:pPr>
              <w:rPr>
                <w:b w:val="0"/>
                <w:bCs/>
              </w:rPr>
            </w:pPr>
            <w:r w:rsidRPr="003C2EDB">
              <w:rPr>
                <w:b w:val="0"/>
                <w:bCs/>
              </w:rPr>
              <w:t>3 </w:t>
            </w:r>
          </w:p>
        </w:tc>
        <w:tc>
          <w:tcPr>
            <w:tcW w:w="930" w:type="dxa"/>
            <w:tcBorders>
              <w:top w:val="nil"/>
              <w:left w:val="nil"/>
              <w:bottom w:val="nil"/>
              <w:right w:val="nil"/>
            </w:tcBorders>
            <w:shd w:val="clear" w:color="auto" w:fill="auto"/>
            <w:vAlign w:val="center"/>
            <w:hideMark/>
          </w:tcPr>
          <w:p w14:paraId="04CF62D1" w14:textId="77777777" w:rsidR="003C2EDB" w:rsidRPr="003C2EDB" w:rsidRDefault="003C2EDB" w:rsidP="003C2EDB">
            <w:pPr>
              <w:rPr>
                <w:b w:val="0"/>
                <w:bCs/>
              </w:rPr>
            </w:pPr>
            <w:r w:rsidRPr="003C2EDB">
              <w:rPr>
                <w:b w:val="0"/>
                <w:bCs/>
              </w:rPr>
              <w:t>R </w:t>
            </w:r>
          </w:p>
        </w:tc>
        <w:tc>
          <w:tcPr>
            <w:tcW w:w="930" w:type="dxa"/>
            <w:tcBorders>
              <w:top w:val="nil"/>
              <w:left w:val="nil"/>
              <w:bottom w:val="nil"/>
              <w:right w:val="nil"/>
            </w:tcBorders>
            <w:shd w:val="clear" w:color="auto" w:fill="auto"/>
            <w:vAlign w:val="center"/>
            <w:hideMark/>
          </w:tcPr>
          <w:p w14:paraId="230E942A" w14:textId="77777777" w:rsidR="003C2EDB" w:rsidRPr="003C2EDB" w:rsidRDefault="003C2EDB" w:rsidP="003C2EDB">
            <w:pPr>
              <w:rPr>
                <w:b w:val="0"/>
                <w:bCs/>
              </w:rPr>
            </w:pPr>
            <w:r w:rsidRPr="003C2EDB">
              <w:rPr>
                <w:b w:val="0"/>
                <w:bCs/>
              </w:rPr>
              <w:t>6 </w:t>
            </w:r>
          </w:p>
        </w:tc>
        <w:tc>
          <w:tcPr>
            <w:tcW w:w="930" w:type="dxa"/>
            <w:tcBorders>
              <w:top w:val="nil"/>
              <w:left w:val="nil"/>
              <w:bottom w:val="nil"/>
              <w:right w:val="nil"/>
            </w:tcBorders>
            <w:shd w:val="clear" w:color="auto" w:fill="auto"/>
            <w:vAlign w:val="center"/>
            <w:hideMark/>
          </w:tcPr>
          <w:p w14:paraId="0156D77E" w14:textId="77777777" w:rsidR="003C2EDB" w:rsidRPr="003C2EDB" w:rsidRDefault="003C2EDB" w:rsidP="003C2EDB">
            <w:pPr>
              <w:rPr>
                <w:b w:val="0"/>
                <w:bCs/>
              </w:rPr>
            </w:pPr>
            <w:r w:rsidRPr="003C2EDB">
              <w:rPr>
                <w:b w:val="0"/>
                <w:bCs/>
              </w:rPr>
              <w:t>R </w:t>
            </w:r>
          </w:p>
        </w:tc>
        <w:tc>
          <w:tcPr>
            <w:tcW w:w="930" w:type="dxa"/>
            <w:tcBorders>
              <w:top w:val="nil"/>
              <w:left w:val="nil"/>
              <w:bottom w:val="nil"/>
              <w:right w:val="nil"/>
            </w:tcBorders>
            <w:shd w:val="clear" w:color="auto" w:fill="auto"/>
            <w:vAlign w:val="center"/>
            <w:hideMark/>
          </w:tcPr>
          <w:p w14:paraId="7B95B424" w14:textId="77777777" w:rsidR="003C2EDB" w:rsidRPr="003C2EDB" w:rsidRDefault="003C2EDB" w:rsidP="003C2EDB">
            <w:pPr>
              <w:rPr>
                <w:b w:val="0"/>
                <w:bCs/>
              </w:rPr>
            </w:pPr>
            <w:r w:rsidRPr="003C2EDB">
              <w:rPr>
                <w:b w:val="0"/>
                <w:bCs/>
              </w:rPr>
              <w:t>9 </w:t>
            </w:r>
          </w:p>
        </w:tc>
        <w:tc>
          <w:tcPr>
            <w:tcW w:w="930" w:type="dxa"/>
            <w:tcBorders>
              <w:top w:val="nil"/>
              <w:left w:val="nil"/>
              <w:bottom w:val="nil"/>
              <w:right w:val="nil"/>
            </w:tcBorders>
            <w:shd w:val="clear" w:color="auto" w:fill="auto"/>
            <w:vAlign w:val="center"/>
            <w:hideMark/>
          </w:tcPr>
          <w:p w14:paraId="392CD233" w14:textId="77777777" w:rsidR="003C2EDB" w:rsidRPr="003C2EDB" w:rsidRDefault="003C2EDB" w:rsidP="003C2EDB">
            <w:pPr>
              <w:rPr>
                <w:b w:val="0"/>
                <w:bCs/>
              </w:rPr>
            </w:pPr>
            <w:r w:rsidRPr="003C2EDB">
              <w:rPr>
                <w:b w:val="0"/>
                <w:bCs/>
              </w:rPr>
              <w:t>R </w:t>
            </w:r>
          </w:p>
        </w:tc>
        <w:tc>
          <w:tcPr>
            <w:tcW w:w="930" w:type="dxa"/>
            <w:tcBorders>
              <w:top w:val="nil"/>
              <w:left w:val="nil"/>
              <w:bottom w:val="nil"/>
              <w:right w:val="nil"/>
            </w:tcBorders>
            <w:shd w:val="clear" w:color="auto" w:fill="auto"/>
            <w:vAlign w:val="center"/>
            <w:hideMark/>
          </w:tcPr>
          <w:p w14:paraId="0788BCFB" w14:textId="77777777" w:rsidR="003C2EDB" w:rsidRPr="003C2EDB" w:rsidRDefault="003C2EDB" w:rsidP="003C2EDB">
            <w:pPr>
              <w:rPr>
                <w:b w:val="0"/>
                <w:bCs/>
              </w:rPr>
            </w:pPr>
            <w:r w:rsidRPr="003C2EDB">
              <w:rPr>
                <w:b w:val="0"/>
                <w:bCs/>
              </w:rPr>
              <w:t>E1 </w:t>
            </w:r>
          </w:p>
        </w:tc>
        <w:tc>
          <w:tcPr>
            <w:tcW w:w="1845" w:type="dxa"/>
            <w:tcBorders>
              <w:top w:val="nil"/>
              <w:left w:val="nil"/>
              <w:bottom w:val="nil"/>
              <w:right w:val="nil"/>
            </w:tcBorders>
            <w:shd w:val="clear" w:color="auto" w:fill="auto"/>
            <w:vAlign w:val="center"/>
            <w:hideMark/>
          </w:tcPr>
          <w:p w14:paraId="23C6A37B" w14:textId="77777777" w:rsidR="003C2EDB" w:rsidRPr="003C2EDB" w:rsidRDefault="003C2EDB" w:rsidP="003C2EDB">
            <w:pPr>
              <w:rPr>
                <w:b w:val="0"/>
                <w:bCs/>
              </w:rPr>
            </w:pPr>
            <w:r w:rsidRPr="003C2EDB">
              <w:rPr>
                <w:b w:val="0"/>
                <w:bCs/>
              </w:rPr>
              <w:t> </w:t>
            </w:r>
          </w:p>
        </w:tc>
      </w:tr>
    </w:tbl>
    <w:p w14:paraId="708CF69D" w14:textId="77777777" w:rsidR="003C2EDB" w:rsidRPr="003C2EDB" w:rsidRDefault="003C2EDB" w:rsidP="003C2EDB">
      <w:pPr>
        <w:rPr>
          <w:b w:val="0"/>
          <w:bCs/>
        </w:rPr>
      </w:pPr>
      <w:r w:rsidRPr="003C2EDB">
        <w:rPr>
          <w:b w:val="0"/>
          <w:bCs/>
        </w:rPr>
        <w:t> </w:t>
      </w:r>
    </w:p>
    <w:p w14:paraId="1B0BD862" w14:textId="623999CA" w:rsidR="0072779F" w:rsidRDefault="003C2EDB" w:rsidP="003C2EDB">
      <w:pPr>
        <w:rPr>
          <w:b w:val="0"/>
          <w:bCs/>
        </w:rPr>
      </w:pPr>
      <w:r w:rsidRPr="003C2EDB">
        <w:rPr>
          <w:b w:val="0"/>
          <w:bCs/>
        </w:rPr>
        <w:lastRenderedPageBreak/>
        <w:t>We don’t schedule classes against the scheduling grid because it decreases the likelihood of being assigned classroom</w:t>
      </w:r>
      <w:r w:rsidR="005C5788">
        <w:rPr>
          <w:b w:val="0"/>
          <w:bCs/>
        </w:rPr>
        <w:t>s</w:t>
      </w:r>
      <w:r w:rsidRPr="003C2EDB">
        <w:rPr>
          <w:b w:val="0"/>
          <w:bCs/>
        </w:rPr>
        <w:t>.</w:t>
      </w:r>
      <w:r>
        <w:rPr>
          <w:b w:val="0"/>
          <w:bCs/>
        </w:rPr>
        <w:t xml:space="preserve">  Except for film course screenings, we do not schedule courses in periods E2 or E3 because the university reserves these periods for in-term assembly examinations and instructors must excuse students from their classes if they conflict with those students’ in-term assembly examinations.  </w:t>
      </w:r>
    </w:p>
    <w:p w14:paraId="6ADDD55A" w14:textId="478A4A5F" w:rsidR="003C2EDB" w:rsidRPr="003C2EDB" w:rsidRDefault="0072779F" w:rsidP="003C2EDB">
      <w:pPr>
        <w:rPr>
          <w:b w:val="0"/>
          <w:bCs/>
        </w:rPr>
      </w:pPr>
      <w:r>
        <w:rPr>
          <w:b w:val="0"/>
          <w:bCs/>
        </w:rPr>
        <w:t xml:space="preserve">We have had enrollment problems with courses that have been scheduled with meeting times after period 8 on </w:t>
      </w:r>
      <w:proofErr w:type="gramStart"/>
      <w:r>
        <w:rPr>
          <w:b w:val="0"/>
          <w:bCs/>
        </w:rPr>
        <w:t>Fridays—i.</w:t>
      </w:r>
      <w:r w:rsidR="001126F4">
        <w:rPr>
          <w:b w:val="0"/>
          <w:bCs/>
        </w:rPr>
        <w:t>e</w:t>
      </w:r>
      <w:proofErr w:type="gramEnd"/>
      <w:r w:rsidR="001126F4">
        <w:rPr>
          <w:b w:val="0"/>
          <w:bCs/>
        </w:rPr>
        <w:t xml:space="preserve">. MWF 9, MWF 10, or MWF 11.  </w:t>
      </w:r>
      <w:r w:rsidR="00384CEF">
        <w:rPr>
          <w:b w:val="0"/>
          <w:bCs/>
        </w:rPr>
        <w:t>For that reason, we discourage requests for courses that will meet on these patterns.</w:t>
      </w:r>
    </w:p>
    <w:p w14:paraId="19BE8870" w14:textId="77777777" w:rsidR="00836C64" w:rsidRDefault="00836C64" w:rsidP="003C2EDB">
      <w:pPr>
        <w:rPr>
          <w:b w:val="0"/>
          <w:bCs/>
        </w:rPr>
      </w:pPr>
    </w:p>
    <w:p w14:paraId="7781C1E4" w14:textId="3A6C9501" w:rsidR="003C2EDB" w:rsidRPr="00D7743B" w:rsidRDefault="003C2EDB" w:rsidP="003C2EDB">
      <w:pPr>
        <w:rPr>
          <w:b w:val="0"/>
          <w:bCs/>
        </w:rPr>
      </w:pPr>
      <w:r w:rsidRPr="003C2EDB">
        <w:rPr>
          <w:bCs/>
        </w:rPr>
        <w:t>Film Course Screenings </w:t>
      </w:r>
    </w:p>
    <w:p w14:paraId="47F83C91" w14:textId="77777777" w:rsidR="003C2EDB" w:rsidRPr="003C2EDB" w:rsidRDefault="003C2EDB" w:rsidP="003C2EDB">
      <w:pPr>
        <w:rPr>
          <w:b w:val="0"/>
          <w:bCs/>
        </w:rPr>
      </w:pPr>
      <w:r w:rsidRPr="003C2EDB">
        <w:rPr>
          <w:b w:val="0"/>
          <w:bCs/>
        </w:rPr>
        <w:t>Film and Media Studies courses carry 4 credits because students must attend 3-hour screenings each week as well as the 3 hours of class meeting time.  As a rule, screenings are scheduled in the 3-hour blocks in periods 9-11 and E1-E3 in order not to conflict with class meeting times in periods 1-8. </w:t>
      </w:r>
    </w:p>
    <w:p w14:paraId="19386084" w14:textId="77777777" w:rsidR="003C2EDB" w:rsidRPr="003C2EDB" w:rsidRDefault="003C2EDB" w:rsidP="003C2EDB">
      <w:pPr>
        <w:rPr>
          <w:bCs/>
        </w:rPr>
      </w:pPr>
      <w:r w:rsidRPr="003C2EDB">
        <w:rPr>
          <w:bCs/>
        </w:rPr>
        <w:t> </w:t>
      </w:r>
    </w:p>
    <w:p w14:paraId="22DB79A1" w14:textId="77777777" w:rsidR="003C2EDB" w:rsidRPr="003C2EDB" w:rsidRDefault="003C2EDB" w:rsidP="003C2EDB">
      <w:pPr>
        <w:rPr>
          <w:bCs/>
        </w:rPr>
      </w:pPr>
      <w:r w:rsidRPr="003C2EDB">
        <w:rPr>
          <w:bCs/>
        </w:rPr>
        <w:t>Graduate Courses </w:t>
      </w:r>
    </w:p>
    <w:p w14:paraId="58D5C883" w14:textId="16E7C1B0" w:rsidR="003C2EDB" w:rsidRPr="003C2EDB" w:rsidRDefault="003C2EDB" w:rsidP="003C2EDB">
      <w:pPr>
        <w:rPr>
          <w:b w:val="0"/>
          <w:bCs/>
        </w:rPr>
      </w:pPr>
      <w:r w:rsidRPr="003C2EDB">
        <w:rPr>
          <w:b w:val="0"/>
          <w:bCs/>
        </w:rPr>
        <w:t>You will find a complete list of graduate English courses at</w:t>
      </w:r>
      <w:r w:rsidR="004715A1">
        <w:rPr>
          <w:b w:val="0"/>
          <w:bCs/>
        </w:rPr>
        <w:t xml:space="preserve"> </w:t>
      </w:r>
      <w:r w:rsidRPr="003C2EDB">
        <w:rPr>
          <w:b w:val="0"/>
          <w:bCs/>
        </w:rPr>
        <w:t>https://gradcatalog.ufl.edu/graduate/courses-az/english/ </w:t>
      </w:r>
    </w:p>
    <w:p w14:paraId="1C7A3E2E" w14:textId="77777777" w:rsidR="003C2EDB" w:rsidRPr="003C2EDB" w:rsidRDefault="003C2EDB" w:rsidP="003C2EDB">
      <w:pPr>
        <w:rPr>
          <w:b w:val="0"/>
          <w:bCs/>
        </w:rPr>
      </w:pPr>
      <w:r w:rsidRPr="003C2EDB">
        <w:rPr>
          <w:b w:val="0"/>
          <w:bCs/>
        </w:rPr>
        <w:t xml:space="preserve">You may request a graduate-level Variable Topics course, LIT 6934, but keep in mind that most graduate courses are flexible with respect to content and methodology.  The Variable Topics course is used when courses are first taught before they are established as permanent courses or when a course will be taught only once or twice. Students may take LIT 6934 for a maximum number of 12 credits or four individual classes. When in doubt about the </w:t>
      </w:r>
      <w:proofErr w:type="gramStart"/>
      <w:r w:rsidRPr="003C2EDB">
        <w:rPr>
          <w:b w:val="0"/>
          <w:bCs/>
        </w:rPr>
        <w:t>course number</w:t>
      </w:r>
      <w:proofErr w:type="gramEnd"/>
      <w:r w:rsidRPr="003C2EDB">
        <w:rPr>
          <w:b w:val="0"/>
          <w:bCs/>
        </w:rPr>
        <w:t xml:space="preserve"> to choose, consult your Area Group leader or the Graduate Coordinator. </w:t>
      </w:r>
    </w:p>
    <w:p w14:paraId="18B03677" w14:textId="77777777" w:rsidR="003C2EDB" w:rsidRPr="003C2EDB" w:rsidRDefault="003C2EDB" w:rsidP="003C2EDB">
      <w:pPr>
        <w:rPr>
          <w:b w:val="0"/>
          <w:bCs/>
        </w:rPr>
      </w:pPr>
      <w:r w:rsidRPr="003C2EDB">
        <w:rPr>
          <w:b w:val="0"/>
          <w:bCs/>
        </w:rPr>
        <w:t>Please consider teaching ENG 6824 Department Proseminar or ENC 7760 From Paper to Publication. We would like to offer one section of each in each academic year. </w:t>
      </w:r>
    </w:p>
    <w:p w14:paraId="3B263F35" w14:textId="77777777" w:rsidR="003C2EDB" w:rsidRPr="003C2EDB" w:rsidRDefault="003C2EDB" w:rsidP="003C2EDB">
      <w:pPr>
        <w:rPr>
          <w:b w:val="0"/>
          <w:bCs/>
        </w:rPr>
      </w:pPr>
      <w:r w:rsidRPr="003C2EDB">
        <w:rPr>
          <w:b w:val="0"/>
          <w:bCs/>
        </w:rPr>
        <w:t>If you are interested in running your seminar as a department proseminar, please contact the Graduate Coordinator. Proseminars are seminars with roughly 30% of the course material devoted to issues of professionalization and career planning. </w:t>
      </w:r>
    </w:p>
    <w:p w14:paraId="4553B523" w14:textId="77777777" w:rsidR="003C2EDB" w:rsidRPr="003C2EDB" w:rsidRDefault="003C2EDB" w:rsidP="003C2EDB">
      <w:pPr>
        <w:rPr>
          <w:b w:val="0"/>
          <w:bCs/>
        </w:rPr>
      </w:pPr>
      <w:r w:rsidRPr="003C2EDB">
        <w:rPr>
          <w:b w:val="0"/>
          <w:bCs/>
        </w:rPr>
        <w:t xml:space="preserve">If you are interested in offering </w:t>
      </w:r>
      <w:proofErr w:type="gramStart"/>
      <w:r w:rsidRPr="003C2EDB">
        <w:rPr>
          <w:b w:val="0"/>
          <w:bCs/>
        </w:rPr>
        <w:t>the ENC</w:t>
      </w:r>
      <w:proofErr w:type="gramEnd"/>
      <w:r w:rsidRPr="003C2EDB">
        <w:rPr>
          <w:b w:val="0"/>
          <w:bCs/>
        </w:rPr>
        <w:t xml:space="preserve"> 7760 From Paper to Publication, please contact the Graduate Coordinator for information on the course. This course is a professionalization seminar available to those out of coursework, taught for a grade. </w:t>
      </w:r>
    </w:p>
    <w:p w14:paraId="3758D43C" w14:textId="77777777" w:rsidR="003C2EDB" w:rsidRPr="003C2EDB" w:rsidRDefault="003C2EDB" w:rsidP="003C2EDB">
      <w:pPr>
        <w:rPr>
          <w:b w:val="0"/>
          <w:bCs/>
        </w:rPr>
      </w:pPr>
      <w:r w:rsidRPr="003C2EDB">
        <w:rPr>
          <w:b w:val="0"/>
          <w:bCs/>
        </w:rPr>
        <w:t> </w:t>
      </w:r>
    </w:p>
    <w:p w14:paraId="65D2D770" w14:textId="77777777" w:rsidR="003C2EDB" w:rsidRPr="003C2EDB" w:rsidRDefault="003C2EDB" w:rsidP="003C2EDB">
      <w:pPr>
        <w:rPr>
          <w:bCs/>
        </w:rPr>
      </w:pPr>
      <w:r w:rsidRPr="003C2EDB">
        <w:rPr>
          <w:bCs/>
        </w:rPr>
        <w:t>Graduate Course Scheduling Patterns </w:t>
      </w:r>
    </w:p>
    <w:p w14:paraId="649FD521" w14:textId="77777777" w:rsidR="003C2EDB" w:rsidRPr="003C2EDB" w:rsidRDefault="003C2EDB" w:rsidP="003C2EDB">
      <w:pPr>
        <w:rPr>
          <w:b w:val="0"/>
          <w:bCs/>
        </w:rPr>
      </w:pPr>
      <w:r w:rsidRPr="003C2EDB">
        <w:rPr>
          <w:b w:val="0"/>
          <w:bCs/>
        </w:rPr>
        <w:t>Graduate courses meet in 3-period blocks on one day per week.  The blocks are: </w:t>
      </w:r>
    </w:p>
    <w:p w14:paraId="62C02CFA" w14:textId="77777777" w:rsidR="003C2EDB" w:rsidRPr="003C2EDB" w:rsidRDefault="003C2EDB" w:rsidP="003C2EDB">
      <w:pPr>
        <w:rPr>
          <w:b w:val="0"/>
          <w:bCs/>
        </w:rPr>
      </w:pPr>
      <w:r w:rsidRPr="003C2EDB">
        <w:rPr>
          <w:b w:val="0"/>
          <w:bCs/>
        </w:rPr>
        <w:t xml:space="preserve">Periods 3-5 </w:t>
      </w:r>
      <w:r w:rsidRPr="003C2EDB">
        <w:rPr>
          <w:b w:val="0"/>
          <w:bCs/>
        </w:rPr>
        <w:tab/>
        <w:t>9:35am-12:35pm </w:t>
      </w:r>
    </w:p>
    <w:p w14:paraId="018A526F" w14:textId="77777777" w:rsidR="003C2EDB" w:rsidRPr="003C2EDB" w:rsidRDefault="003C2EDB" w:rsidP="003C2EDB">
      <w:pPr>
        <w:rPr>
          <w:b w:val="0"/>
          <w:bCs/>
        </w:rPr>
      </w:pPr>
      <w:r w:rsidRPr="003C2EDB">
        <w:rPr>
          <w:b w:val="0"/>
          <w:bCs/>
        </w:rPr>
        <w:t>Periods 6-8</w:t>
      </w:r>
      <w:r w:rsidRPr="003C2EDB">
        <w:rPr>
          <w:b w:val="0"/>
          <w:bCs/>
        </w:rPr>
        <w:tab/>
        <w:t>12:50pm-3:50pm </w:t>
      </w:r>
    </w:p>
    <w:p w14:paraId="3289171C" w14:textId="77777777" w:rsidR="003C2EDB" w:rsidRPr="003C2EDB" w:rsidRDefault="003C2EDB" w:rsidP="003C2EDB">
      <w:pPr>
        <w:rPr>
          <w:b w:val="0"/>
          <w:bCs/>
        </w:rPr>
      </w:pPr>
      <w:r w:rsidRPr="003C2EDB">
        <w:rPr>
          <w:b w:val="0"/>
          <w:bCs/>
        </w:rPr>
        <w:t>Periods 9-11</w:t>
      </w:r>
      <w:r w:rsidRPr="003C2EDB">
        <w:rPr>
          <w:b w:val="0"/>
          <w:bCs/>
        </w:rPr>
        <w:tab/>
        <w:t>4:05pm-7:05pm </w:t>
      </w:r>
    </w:p>
    <w:p w14:paraId="50485C26" w14:textId="77777777" w:rsidR="003C2EDB" w:rsidRPr="003C2EDB" w:rsidRDefault="003C2EDB" w:rsidP="003C2EDB">
      <w:pPr>
        <w:rPr>
          <w:b w:val="0"/>
          <w:bCs/>
        </w:rPr>
      </w:pPr>
      <w:r w:rsidRPr="003C2EDB">
        <w:rPr>
          <w:b w:val="0"/>
          <w:bCs/>
        </w:rPr>
        <w:lastRenderedPageBreak/>
        <w:t>Periods E1-E3</w:t>
      </w:r>
      <w:r w:rsidRPr="003C2EDB">
        <w:rPr>
          <w:b w:val="0"/>
          <w:bCs/>
        </w:rPr>
        <w:tab/>
        <w:t>7:20pm-10:10pm </w:t>
      </w:r>
    </w:p>
    <w:p w14:paraId="0303EE05" w14:textId="77777777" w:rsidR="003C2EDB" w:rsidRPr="003C2EDB" w:rsidRDefault="003C2EDB" w:rsidP="003C2EDB">
      <w:pPr>
        <w:rPr>
          <w:b w:val="0"/>
          <w:bCs/>
        </w:rPr>
      </w:pPr>
      <w:r w:rsidRPr="003C2EDB">
        <w:rPr>
          <w:b w:val="0"/>
          <w:bCs/>
        </w:rPr>
        <w:t xml:space="preserve">Graduate Film and Media Studies courses will have 3-hour screenings as well as the 3-hour seminar meeting times.  These screenings are generally scheduled for either the 9-11 or E1-E3 </w:t>
      </w:r>
      <w:proofErr w:type="gramStart"/>
      <w:r w:rsidRPr="003C2EDB">
        <w:rPr>
          <w:b w:val="0"/>
          <w:bCs/>
        </w:rPr>
        <w:t>time period</w:t>
      </w:r>
      <w:proofErr w:type="gramEnd"/>
      <w:r w:rsidRPr="003C2EDB">
        <w:rPr>
          <w:b w:val="0"/>
          <w:bCs/>
        </w:rPr>
        <w:t>.   </w:t>
      </w:r>
    </w:p>
    <w:p w14:paraId="48CEE745" w14:textId="77777777" w:rsidR="003C2EDB" w:rsidRPr="003C2EDB" w:rsidRDefault="003C2EDB" w:rsidP="003C2EDB">
      <w:pPr>
        <w:rPr>
          <w:b w:val="0"/>
          <w:bCs/>
        </w:rPr>
      </w:pPr>
      <w:r w:rsidRPr="003C2EDB">
        <w:rPr>
          <w:b w:val="0"/>
          <w:bCs/>
        </w:rPr>
        <w:t>The MFA@FLA Writing series is held on Thursday night at 7pm and, to accommodate students in all seminars, we prefer not to schedule Thursday evening seminars that would conflict with the series.  </w:t>
      </w:r>
    </w:p>
    <w:p w14:paraId="675C965C" w14:textId="77777777" w:rsidR="0038015B" w:rsidRDefault="0038015B"/>
    <w:sectPr w:rsidR="003801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34F9F"/>
    <w:multiLevelType w:val="multilevel"/>
    <w:tmpl w:val="7A22CEE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112575D6"/>
    <w:multiLevelType w:val="multilevel"/>
    <w:tmpl w:val="D2D4C9C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602B2933"/>
    <w:multiLevelType w:val="multilevel"/>
    <w:tmpl w:val="69568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7E13B10"/>
    <w:multiLevelType w:val="multilevel"/>
    <w:tmpl w:val="147C5D0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516621638">
    <w:abstractNumId w:val="0"/>
  </w:num>
  <w:num w:numId="2" w16cid:durableId="1201044272">
    <w:abstractNumId w:val="3"/>
  </w:num>
  <w:num w:numId="3" w16cid:durableId="305399274">
    <w:abstractNumId w:val="1"/>
  </w:num>
  <w:num w:numId="4" w16cid:durableId="11177976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9FC"/>
    <w:rsid w:val="000059FC"/>
    <w:rsid w:val="00010839"/>
    <w:rsid w:val="0008548A"/>
    <w:rsid w:val="00097E29"/>
    <w:rsid w:val="001126F4"/>
    <w:rsid w:val="001463AC"/>
    <w:rsid w:val="00234C00"/>
    <w:rsid w:val="0038015B"/>
    <w:rsid w:val="00384CEF"/>
    <w:rsid w:val="003A0074"/>
    <w:rsid w:val="003C2EDB"/>
    <w:rsid w:val="004715A1"/>
    <w:rsid w:val="00541CAE"/>
    <w:rsid w:val="005C5788"/>
    <w:rsid w:val="00615970"/>
    <w:rsid w:val="006A5B62"/>
    <w:rsid w:val="0072779F"/>
    <w:rsid w:val="00745A50"/>
    <w:rsid w:val="007A56EB"/>
    <w:rsid w:val="00836C64"/>
    <w:rsid w:val="008C33CA"/>
    <w:rsid w:val="00916510"/>
    <w:rsid w:val="00A21F08"/>
    <w:rsid w:val="00A270AC"/>
    <w:rsid w:val="00AB6FD4"/>
    <w:rsid w:val="00AE5A6B"/>
    <w:rsid w:val="00AF2219"/>
    <w:rsid w:val="00C42DC2"/>
    <w:rsid w:val="00D774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0EF4F"/>
  <w15:chartTrackingRefBased/>
  <w15:docId w15:val="{4AAFB038-E4DF-47C3-AB0E-21BA2BAFD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
        <w:color w:val="000000" w:themeColor="text1"/>
        <w:kern w:val="2"/>
        <w:sz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59F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0059F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0059FC"/>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0059FC"/>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0059FC"/>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0059FC"/>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059FC"/>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059FC"/>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059FC"/>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59FC"/>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0059FC"/>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0059FC"/>
    <w:rPr>
      <w:rFonts w:asciiTheme="minorHAnsi" w:eastAsiaTheme="majorEastAsia" w:hAnsiTheme="min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0059FC"/>
    <w:rPr>
      <w:rFonts w:asciiTheme="minorHAnsi" w:eastAsiaTheme="majorEastAsia" w:hAnsiTheme="minorHAnsi" w:cstheme="majorBidi"/>
      <w:i/>
      <w:iCs/>
      <w:color w:val="2E74B5" w:themeColor="accent1" w:themeShade="BF"/>
    </w:rPr>
  </w:style>
  <w:style w:type="character" w:customStyle="1" w:styleId="Heading5Char">
    <w:name w:val="Heading 5 Char"/>
    <w:basedOn w:val="DefaultParagraphFont"/>
    <w:link w:val="Heading5"/>
    <w:uiPriority w:val="9"/>
    <w:semiHidden/>
    <w:rsid w:val="000059FC"/>
    <w:rPr>
      <w:rFonts w:asciiTheme="minorHAnsi" w:eastAsiaTheme="majorEastAsia" w:hAnsiTheme="minorHAnsi" w:cstheme="majorBidi"/>
      <w:color w:val="2E74B5" w:themeColor="accent1" w:themeShade="BF"/>
    </w:rPr>
  </w:style>
  <w:style w:type="character" w:customStyle="1" w:styleId="Heading6Char">
    <w:name w:val="Heading 6 Char"/>
    <w:basedOn w:val="DefaultParagraphFont"/>
    <w:link w:val="Heading6"/>
    <w:uiPriority w:val="9"/>
    <w:semiHidden/>
    <w:rsid w:val="000059F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059F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059F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059F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059FC"/>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0059FC"/>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0059F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59F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059FC"/>
    <w:pPr>
      <w:spacing w:before="160"/>
      <w:jc w:val="center"/>
    </w:pPr>
    <w:rPr>
      <w:i/>
      <w:iCs/>
      <w:color w:val="404040" w:themeColor="text1" w:themeTint="BF"/>
    </w:rPr>
  </w:style>
  <w:style w:type="character" w:customStyle="1" w:styleId="QuoteChar">
    <w:name w:val="Quote Char"/>
    <w:basedOn w:val="DefaultParagraphFont"/>
    <w:link w:val="Quote"/>
    <w:uiPriority w:val="29"/>
    <w:rsid w:val="000059FC"/>
    <w:rPr>
      <w:i/>
      <w:iCs/>
      <w:color w:val="404040" w:themeColor="text1" w:themeTint="BF"/>
    </w:rPr>
  </w:style>
  <w:style w:type="paragraph" w:styleId="ListParagraph">
    <w:name w:val="List Paragraph"/>
    <w:basedOn w:val="Normal"/>
    <w:uiPriority w:val="34"/>
    <w:qFormat/>
    <w:rsid w:val="000059FC"/>
    <w:pPr>
      <w:ind w:left="720"/>
      <w:contextualSpacing/>
    </w:pPr>
  </w:style>
  <w:style w:type="character" w:styleId="IntenseEmphasis">
    <w:name w:val="Intense Emphasis"/>
    <w:basedOn w:val="DefaultParagraphFont"/>
    <w:uiPriority w:val="21"/>
    <w:qFormat/>
    <w:rsid w:val="000059FC"/>
    <w:rPr>
      <w:i/>
      <w:iCs/>
      <w:color w:val="2E74B5" w:themeColor="accent1" w:themeShade="BF"/>
    </w:rPr>
  </w:style>
  <w:style w:type="paragraph" w:styleId="IntenseQuote">
    <w:name w:val="Intense Quote"/>
    <w:basedOn w:val="Normal"/>
    <w:next w:val="Normal"/>
    <w:link w:val="IntenseQuoteChar"/>
    <w:uiPriority w:val="30"/>
    <w:qFormat/>
    <w:rsid w:val="000059F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0059FC"/>
    <w:rPr>
      <w:i/>
      <w:iCs/>
      <w:color w:val="2E74B5" w:themeColor="accent1" w:themeShade="BF"/>
    </w:rPr>
  </w:style>
  <w:style w:type="character" w:styleId="IntenseReference">
    <w:name w:val="Intense Reference"/>
    <w:basedOn w:val="DefaultParagraphFont"/>
    <w:uiPriority w:val="32"/>
    <w:qFormat/>
    <w:rsid w:val="000059FC"/>
    <w:rPr>
      <w:b w:val="0"/>
      <w:bCs/>
      <w:smallCaps/>
      <w:color w:val="2E74B5" w:themeColor="accent1" w:themeShade="BF"/>
      <w:spacing w:val="5"/>
    </w:rPr>
  </w:style>
  <w:style w:type="character" w:styleId="Hyperlink">
    <w:name w:val="Hyperlink"/>
    <w:basedOn w:val="DefaultParagraphFont"/>
    <w:uiPriority w:val="99"/>
    <w:unhideWhenUsed/>
    <w:rsid w:val="00AF2219"/>
    <w:rPr>
      <w:color w:val="0563C1" w:themeColor="hyperlink"/>
      <w:u w:val="single"/>
    </w:rPr>
  </w:style>
  <w:style w:type="character" w:styleId="UnresolvedMention">
    <w:name w:val="Unresolved Mention"/>
    <w:basedOn w:val="DefaultParagraphFont"/>
    <w:uiPriority w:val="99"/>
    <w:semiHidden/>
    <w:unhideWhenUsed/>
    <w:rsid w:val="00AF22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65626">
      <w:bodyDiv w:val="1"/>
      <w:marLeft w:val="0"/>
      <w:marRight w:val="0"/>
      <w:marTop w:val="0"/>
      <w:marBottom w:val="0"/>
      <w:divBdr>
        <w:top w:val="none" w:sz="0" w:space="0" w:color="auto"/>
        <w:left w:val="none" w:sz="0" w:space="0" w:color="auto"/>
        <w:bottom w:val="none" w:sz="0" w:space="0" w:color="auto"/>
        <w:right w:val="none" w:sz="0" w:space="0" w:color="auto"/>
      </w:divBdr>
      <w:divsChild>
        <w:div w:id="1342852253">
          <w:marLeft w:val="0"/>
          <w:marRight w:val="0"/>
          <w:marTop w:val="0"/>
          <w:marBottom w:val="0"/>
          <w:divBdr>
            <w:top w:val="none" w:sz="0" w:space="0" w:color="auto"/>
            <w:left w:val="none" w:sz="0" w:space="0" w:color="auto"/>
            <w:bottom w:val="none" w:sz="0" w:space="0" w:color="auto"/>
            <w:right w:val="none" w:sz="0" w:space="0" w:color="auto"/>
          </w:divBdr>
          <w:divsChild>
            <w:div w:id="1584220177">
              <w:marLeft w:val="-225"/>
              <w:marRight w:val="-225"/>
              <w:marTop w:val="0"/>
              <w:marBottom w:val="0"/>
              <w:divBdr>
                <w:top w:val="none" w:sz="0" w:space="0" w:color="auto"/>
                <w:left w:val="none" w:sz="0" w:space="0" w:color="auto"/>
                <w:bottom w:val="none" w:sz="0" w:space="0" w:color="auto"/>
                <w:right w:val="none" w:sz="0" w:space="0" w:color="auto"/>
              </w:divBdr>
              <w:divsChild>
                <w:div w:id="1154756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431461">
      <w:bodyDiv w:val="1"/>
      <w:marLeft w:val="0"/>
      <w:marRight w:val="0"/>
      <w:marTop w:val="0"/>
      <w:marBottom w:val="0"/>
      <w:divBdr>
        <w:top w:val="none" w:sz="0" w:space="0" w:color="auto"/>
        <w:left w:val="none" w:sz="0" w:space="0" w:color="auto"/>
        <w:bottom w:val="none" w:sz="0" w:space="0" w:color="auto"/>
        <w:right w:val="none" w:sz="0" w:space="0" w:color="auto"/>
      </w:divBdr>
    </w:div>
    <w:div w:id="376709148">
      <w:bodyDiv w:val="1"/>
      <w:marLeft w:val="0"/>
      <w:marRight w:val="0"/>
      <w:marTop w:val="0"/>
      <w:marBottom w:val="0"/>
      <w:divBdr>
        <w:top w:val="none" w:sz="0" w:space="0" w:color="auto"/>
        <w:left w:val="none" w:sz="0" w:space="0" w:color="auto"/>
        <w:bottom w:val="none" w:sz="0" w:space="0" w:color="auto"/>
        <w:right w:val="none" w:sz="0" w:space="0" w:color="auto"/>
      </w:divBdr>
    </w:div>
    <w:div w:id="656694378">
      <w:bodyDiv w:val="1"/>
      <w:marLeft w:val="0"/>
      <w:marRight w:val="0"/>
      <w:marTop w:val="0"/>
      <w:marBottom w:val="0"/>
      <w:divBdr>
        <w:top w:val="none" w:sz="0" w:space="0" w:color="auto"/>
        <w:left w:val="none" w:sz="0" w:space="0" w:color="auto"/>
        <w:bottom w:val="none" w:sz="0" w:space="0" w:color="auto"/>
        <w:right w:val="none" w:sz="0" w:space="0" w:color="auto"/>
      </w:divBdr>
      <w:divsChild>
        <w:div w:id="481822596">
          <w:marLeft w:val="0"/>
          <w:marRight w:val="0"/>
          <w:marTop w:val="0"/>
          <w:marBottom w:val="0"/>
          <w:divBdr>
            <w:top w:val="none" w:sz="0" w:space="0" w:color="auto"/>
            <w:left w:val="none" w:sz="0" w:space="0" w:color="auto"/>
            <w:bottom w:val="none" w:sz="0" w:space="0" w:color="auto"/>
            <w:right w:val="none" w:sz="0" w:space="0" w:color="auto"/>
          </w:divBdr>
        </w:div>
        <w:div w:id="1845897867">
          <w:marLeft w:val="0"/>
          <w:marRight w:val="0"/>
          <w:marTop w:val="0"/>
          <w:marBottom w:val="0"/>
          <w:divBdr>
            <w:top w:val="none" w:sz="0" w:space="0" w:color="auto"/>
            <w:left w:val="none" w:sz="0" w:space="0" w:color="auto"/>
            <w:bottom w:val="none" w:sz="0" w:space="0" w:color="auto"/>
            <w:right w:val="none" w:sz="0" w:space="0" w:color="auto"/>
          </w:divBdr>
        </w:div>
        <w:div w:id="460802830">
          <w:marLeft w:val="0"/>
          <w:marRight w:val="0"/>
          <w:marTop w:val="0"/>
          <w:marBottom w:val="0"/>
          <w:divBdr>
            <w:top w:val="none" w:sz="0" w:space="0" w:color="auto"/>
            <w:left w:val="none" w:sz="0" w:space="0" w:color="auto"/>
            <w:bottom w:val="none" w:sz="0" w:space="0" w:color="auto"/>
            <w:right w:val="none" w:sz="0" w:space="0" w:color="auto"/>
          </w:divBdr>
        </w:div>
        <w:div w:id="1696538638">
          <w:marLeft w:val="0"/>
          <w:marRight w:val="0"/>
          <w:marTop w:val="0"/>
          <w:marBottom w:val="0"/>
          <w:divBdr>
            <w:top w:val="none" w:sz="0" w:space="0" w:color="auto"/>
            <w:left w:val="none" w:sz="0" w:space="0" w:color="auto"/>
            <w:bottom w:val="none" w:sz="0" w:space="0" w:color="auto"/>
            <w:right w:val="none" w:sz="0" w:space="0" w:color="auto"/>
          </w:divBdr>
        </w:div>
        <w:div w:id="1174147268">
          <w:marLeft w:val="0"/>
          <w:marRight w:val="0"/>
          <w:marTop w:val="0"/>
          <w:marBottom w:val="0"/>
          <w:divBdr>
            <w:top w:val="none" w:sz="0" w:space="0" w:color="auto"/>
            <w:left w:val="none" w:sz="0" w:space="0" w:color="auto"/>
            <w:bottom w:val="none" w:sz="0" w:space="0" w:color="auto"/>
            <w:right w:val="none" w:sz="0" w:space="0" w:color="auto"/>
          </w:divBdr>
        </w:div>
        <w:div w:id="860703849">
          <w:marLeft w:val="0"/>
          <w:marRight w:val="0"/>
          <w:marTop w:val="0"/>
          <w:marBottom w:val="0"/>
          <w:divBdr>
            <w:top w:val="none" w:sz="0" w:space="0" w:color="auto"/>
            <w:left w:val="none" w:sz="0" w:space="0" w:color="auto"/>
            <w:bottom w:val="none" w:sz="0" w:space="0" w:color="auto"/>
            <w:right w:val="none" w:sz="0" w:space="0" w:color="auto"/>
          </w:divBdr>
        </w:div>
        <w:div w:id="1838837460">
          <w:marLeft w:val="0"/>
          <w:marRight w:val="0"/>
          <w:marTop w:val="0"/>
          <w:marBottom w:val="0"/>
          <w:divBdr>
            <w:top w:val="none" w:sz="0" w:space="0" w:color="auto"/>
            <w:left w:val="none" w:sz="0" w:space="0" w:color="auto"/>
            <w:bottom w:val="none" w:sz="0" w:space="0" w:color="auto"/>
            <w:right w:val="none" w:sz="0" w:space="0" w:color="auto"/>
          </w:divBdr>
        </w:div>
        <w:div w:id="1438141848">
          <w:marLeft w:val="0"/>
          <w:marRight w:val="0"/>
          <w:marTop w:val="0"/>
          <w:marBottom w:val="0"/>
          <w:divBdr>
            <w:top w:val="none" w:sz="0" w:space="0" w:color="auto"/>
            <w:left w:val="none" w:sz="0" w:space="0" w:color="auto"/>
            <w:bottom w:val="none" w:sz="0" w:space="0" w:color="auto"/>
            <w:right w:val="none" w:sz="0" w:space="0" w:color="auto"/>
          </w:divBdr>
        </w:div>
        <w:div w:id="1792360577">
          <w:marLeft w:val="0"/>
          <w:marRight w:val="0"/>
          <w:marTop w:val="0"/>
          <w:marBottom w:val="0"/>
          <w:divBdr>
            <w:top w:val="none" w:sz="0" w:space="0" w:color="auto"/>
            <w:left w:val="none" w:sz="0" w:space="0" w:color="auto"/>
            <w:bottom w:val="none" w:sz="0" w:space="0" w:color="auto"/>
            <w:right w:val="none" w:sz="0" w:space="0" w:color="auto"/>
          </w:divBdr>
        </w:div>
        <w:div w:id="707141758">
          <w:marLeft w:val="0"/>
          <w:marRight w:val="0"/>
          <w:marTop w:val="0"/>
          <w:marBottom w:val="0"/>
          <w:divBdr>
            <w:top w:val="none" w:sz="0" w:space="0" w:color="auto"/>
            <w:left w:val="none" w:sz="0" w:space="0" w:color="auto"/>
            <w:bottom w:val="none" w:sz="0" w:space="0" w:color="auto"/>
            <w:right w:val="none" w:sz="0" w:space="0" w:color="auto"/>
          </w:divBdr>
        </w:div>
        <w:div w:id="572665642">
          <w:marLeft w:val="0"/>
          <w:marRight w:val="0"/>
          <w:marTop w:val="0"/>
          <w:marBottom w:val="0"/>
          <w:divBdr>
            <w:top w:val="none" w:sz="0" w:space="0" w:color="auto"/>
            <w:left w:val="none" w:sz="0" w:space="0" w:color="auto"/>
            <w:bottom w:val="none" w:sz="0" w:space="0" w:color="auto"/>
            <w:right w:val="none" w:sz="0" w:space="0" w:color="auto"/>
          </w:divBdr>
        </w:div>
        <w:div w:id="2013482295">
          <w:marLeft w:val="0"/>
          <w:marRight w:val="0"/>
          <w:marTop w:val="0"/>
          <w:marBottom w:val="0"/>
          <w:divBdr>
            <w:top w:val="none" w:sz="0" w:space="0" w:color="auto"/>
            <w:left w:val="none" w:sz="0" w:space="0" w:color="auto"/>
            <w:bottom w:val="none" w:sz="0" w:space="0" w:color="auto"/>
            <w:right w:val="none" w:sz="0" w:space="0" w:color="auto"/>
          </w:divBdr>
        </w:div>
        <w:div w:id="1463305596">
          <w:marLeft w:val="0"/>
          <w:marRight w:val="0"/>
          <w:marTop w:val="0"/>
          <w:marBottom w:val="0"/>
          <w:divBdr>
            <w:top w:val="none" w:sz="0" w:space="0" w:color="auto"/>
            <w:left w:val="none" w:sz="0" w:space="0" w:color="auto"/>
            <w:bottom w:val="none" w:sz="0" w:space="0" w:color="auto"/>
            <w:right w:val="none" w:sz="0" w:space="0" w:color="auto"/>
          </w:divBdr>
        </w:div>
        <w:div w:id="804154838">
          <w:marLeft w:val="0"/>
          <w:marRight w:val="0"/>
          <w:marTop w:val="0"/>
          <w:marBottom w:val="0"/>
          <w:divBdr>
            <w:top w:val="none" w:sz="0" w:space="0" w:color="auto"/>
            <w:left w:val="none" w:sz="0" w:space="0" w:color="auto"/>
            <w:bottom w:val="none" w:sz="0" w:space="0" w:color="auto"/>
            <w:right w:val="none" w:sz="0" w:space="0" w:color="auto"/>
          </w:divBdr>
        </w:div>
        <w:div w:id="1269242589">
          <w:marLeft w:val="0"/>
          <w:marRight w:val="0"/>
          <w:marTop w:val="0"/>
          <w:marBottom w:val="0"/>
          <w:divBdr>
            <w:top w:val="none" w:sz="0" w:space="0" w:color="auto"/>
            <w:left w:val="none" w:sz="0" w:space="0" w:color="auto"/>
            <w:bottom w:val="none" w:sz="0" w:space="0" w:color="auto"/>
            <w:right w:val="none" w:sz="0" w:space="0" w:color="auto"/>
          </w:divBdr>
        </w:div>
        <w:div w:id="407969260">
          <w:marLeft w:val="0"/>
          <w:marRight w:val="0"/>
          <w:marTop w:val="0"/>
          <w:marBottom w:val="0"/>
          <w:divBdr>
            <w:top w:val="none" w:sz="0" w:space="0" w:color="auto"/>
            <w:left w:val="none" w:sz="0" w:space="0" w:color="auto"/>
            <w:bottom w:val="none" w:sz="0" w:space="0" w:color="auto"/>
            <w:right w:val="none" w:sz="0" w:space="0" w:color="auto"/>
          </w:divBdr>
        </w:div>
        <w:div w:id="1749037165">
          <w:marLeft w:val="0"/>
          <w:marRight w:val="0"/>
          <w:marTop w:val="0"/>
          <w:marBottom w:val="0"/>
          <w:divBdr>
            <w:top w:val="none" w:sz="0" w:space="0" w:color="auto"/>
            <w:left w:val="none" w:sz="0" w:space="0" w:color="auto"/>
            <w:bottom w:val="none" w:sz="0" w:space="0" w:color="auto"/>
            <w:right w:val="none" w:sz="0" w:space="0" w:color="auto"/>
          </w:divBdr>
        </w:div>
        <w:div w:id="1225139284">
          <w:marLeft w:val="0"/>
          <w:marRight w:val="0"/>
          <w:marTop w:val="0"/>
          <w:marBottom w:val="0"/>
          <w:divBdr>
            <w:top w:val="none" w:sz="0" w:space="0" w:color="auto"/>
            <w:left w:val="none" w:sz="0" w:space="0" w:color="auto"/>
            <w:bottom w:val="none" w:sz="0" w:space="0" w:color="auto"/>
            <w:right w:val="none" w:sz="0" w:space="0" w:color="auto"/>
          </w:divBdr>
        </w:div>
        <w:div w:id="1298023869">
          <w:marLeft w:val="0"/>
          <w:marRight w:val="0"/>
          <w:marTop w:val="0"/>
          <w:marBottom w:val="0"/>
          <w:divBdr>
            <w:top w:val="none" w:sz="0" w:space="0" w:color="auto"/>
            <w:left w:val="none" w:sz="0" w:space="0" w:color="auto"/>
            <w:bottom w:val="none" w:sz="0" w:space="0" w:color="auto"/>
            <w:right w:val="none" w:sz="0" w:space="0" w:color="auto"/>
          </w:divBdr>
        </w:div>
        <w:div w:id="259068891">
          <w:marLeft w:val="0"/>
          <w:marRight w:val="0"/>
          <w:marTop w:val="0"/>
          <w:marBottom w:val="0"/>
          <w:divBdr>
            <w:top w:val="none" w:sz="0" w:space="0" w:color="auto"/>
            <w:left w:val="none" w:sz="0" w:space="0" w:color="auto"/>
            <w:bottom w:val="none" w:sz="0" w:space="0" w:color="auto"/>
            <w:right w:val="none" w:sz="0" w:space="0" w:color="auto"/>
          </w:divBdr>
        </w:div>
        <w:div w:id="1258708974">
          <w:marLeft w:val="0"/>
          <w:marRight w:val="0"/>
          <w:marTop w:val="0"/>
          <w:marBottom w:val="0"/>
          <w:divBdr>
            <w:top w:val="none" w:sz="0" w:space="0" w:color="auto"/>
            <w:left w:val="none" w:sz="0" w:space="0" w:color="auto"/>
            <w:bottom w:val="none" w:sz="0" w:space="0" w:color="auto"/>
            <w:right w:val="none" w:sz="0" w:space="0" w:color="auto"/>
          </w:divBdr>
        </w:div>
        <w:div w:id="1409187384">
          <w:marLeft w:val="0"/>
          <w:marRight w:val="0"/>
          <w:marTop w:val="0"/>
          <w:marBottom w:val="0"/>
          <w:divBdr>
            <w:top w:val="none" w:sz="0" w:space="0" w:color="auto"/>
            <w:left w:val="none" w:sz="0" w:space="0" w:color="auto"/>
            <w:bottom w:val="none" w:sz="0" w:space="0" w:color="auto"/>
            <w:right w:val="none" w:sz="0" w:space="0" w:color="auto"/>
          </w:divBdr>
        </w:div>
        <w:div w:id="1332831430">
          <w:marLeft w:val="0"/>
          <w:marRight w:val="0"/>
          <w:marTop w:val="0"/>
          <w:marBottom w:val="0"/>
          <w:divBdr>
            <w:top w:val="none" w:sz="0" w:space="0" w:color="auto"/>
            <w:left w:val="none" w:sz="0" w:space="0" w:color="auto"/>
            <w:bottom w:val="none" w:sz="0" w:space="0" w:color="auto"/>
            <w:right w:val="none" w:sz="0" w:space="0" w:color="auto"/>
          </w:divBdr>
          <w:divsChild>
            <w:div w:id="1784231688">
              <w:marLeft w:val="-75"/>
              <w:marRight w:val="0"/>
              <w:marTop w:val="30"/>
              <w:marBottom w:val="30"/>
              <w:divBdr>
                <w:top w:val="none" w:sz="0" w:space="0" w:color="auto"/>
                <w:left w:val="none" w:sz="0" w:space="0" w:color="auto"/>
                <w:bottom w:val="none" w:sz="0" w:space="0" w:color="auto"/>
                <w:right w:val="none" w:sz="0" w:space="0" w:color="auto"/>
              </w:divBdr>
              <w:divsChild>
                <w:div w:id="1003046838">
                  <w:marLeft w:val="0"/>
                  <w:marRight w:val="0"/>
                  <w:marTop w:val="0"/>
                  <w:marBottom w:val="0"/>
                  <w:divBdr>
                    <w:top w:val="none" w:sz="0" w:space="0" w:color="auto"/>
                    <w:left w:val="none" w:sz="0" w:space="0" w:color="auto"/>
                    <w:bottom w:val="none" w:sz="0" w:space="0" w:color="auto"/>
                    <w:right w:val="none" w:sz="0" w:space="0" w:color="auto"/>
                  </w:divBdr>
                  <w:divsChild>
                    <w:div w:id="1204632348">
                      <w:marLeft w:val="0"/>
                      <w:marRight w:val="0"/>
                      <w:marTop w:val="0"/>
                      <w:marBottom w:val="0"/>
                      <w:divBdr>
                        <w:top w:val="none" w:sz="0" w:space="0" w:color="auto"/>
                        <w:left w:val="none" w:sz="0" w:space="0" w:color="auto"/>
                        <w:bottom w:val="none" w:sz="0" w:space="0" w:color="auto"/>
                        <w:right w:val="none" w:sz="0" w:space="0" w:color="auto"/>
                      </w:divBdr>
                    </w:div>
                  </w:divsChild>
                </w:div>
                <w:div w:id="432165424">
                  <w:marLeft w:val="0"/>
                  <w:marRight w:val="0"/>
                  <w:marTop w:val="0"/>
                  <w:marBottom w:val="0"/>
                  <w:divBdr>
                    <w:top w:val="none" w:sz="0" w:space="0" w:color="auto"/>
                    <w:left w:val="none" w:sz="0" w:space="0" w:color="auto"/>
                    <w:bottom w:val="none" w:sz="0" w:space="0" w:color="auto"/>
                    <w:right w:val="none" w:sz="0" w:space="0" w:color="auto"/>
                  </w:divBdr>
                  <w:divsChild>
                    <w:div w:id="850879933">
                      <w:marLeft w:val="0"/>
                      <w:marRight w:val="0"/>
                      <w:marTop w:val="0"/>
                      <w:marBottom w:val="0"/>
                      <w:divBdr>
                        <w:top w:val="none" w:sz="0" w:space="0" w:color="auto"/>
                        <w:left w:val="none" w:sz="0" w:space="0" w:color="auto"/>
                        <w:bottom w:val="none" w:sz="0" w:space="0" w:color="auto"/>
                        <w:right w:val="none" w:sz="0" w:space="0" w:color="auto"/>
                      </w:divBdr>
                    </w:div>
                  </w:divsChild>
                </w:div>
                <w:div w:id="2105570838">
                  <w:marLeft w:val="0"/>
                  <w:marRight w:val="0"/>
                  <w:marTop w:val="0"/>
                  <w:marBottom w:val="0"/>
                  <w:divBdr>
                    <w:top w:val="none" w:sz="0" w:space="0" w:color="auto"/>
                    <w:left w:val="none" w:sz="0" w:space="0" w:color="auto"/>
                    <w:bottom w:val="none" w:sz="0" w:space="0" w:color="auto"/>
                    <w:right w:val="none" w:sz="0" w:space="0" w:color="auto"/>
                  </w:divBdr>
                  <w:divsChild>
                    <w:div w:id="760377468">
                      <w:marLeft w:val="0"/>
                      <w:marRight w:val="0"/>
                      <w:marTop w:val="0"/>
                      <w:marBottom w:val="0"/>
                      <w:divBdr>
                        <w:top w:val="none" w:sz="0" w:space="0" w:color="auto"/>
                        <w:left w:val="none" w:sz="0" w:space="0" w:color="auto"/>
                        <w:bottom w:val="none" w:sz="0" w:space="0" w:color="auto"/>
                        <w:right w:val="none" w:sz="0" w:space="0" w:color="auto"/>
                      </w:divBdr>
                    </w:div>
                  </w:divsChild>
                </w:div>
                <w:div w:id="1174799583">
                  <w:marLeft w:val="0"/>
                  <w:marRight w:val="0"/>
                  <w:marTop w:val="0"/>
                  <w:marBottom w:val="0"/>
                  <w:divBdr>
                    <w:top w:val="none" w:sz="0" w:space="0" w:color="auto"/>
                    <w:left w:val="none" w:sz="0" w:space="0" w:color="auto"/>
                    <w:bottom w:val="none" w:sz="0" w:space="0" w:color="auto"/>
                    <w:right w:val="none" w:sz="0" w:space="0" w:color="auto"/>
                  </w:divBdr>
                  <w:divsChild>
                    <w:div w:id="1565797364">
                      <w:marLeft w:val="0"/>
                      <w:marRight w:val="0"/>
                      <w:marTop w:val="0"/>
                      <w:marBottom w:val="0"/>
                      <w:divBdr>
                        <w:top w:val="none" w:sz="0" w:space="0" w:color="auto"/>
                        <w:left w:val="none" w:sz="0" w:space="0" w:color="auto"/>
                        <w:bottom w:val="none" w:sz="0" w:space="0" w:color="auto"/>
                        <w:right w:val="none" w:sz="0" w:space="0" w:color="auto"/>
                      </w:divBdr>
                    </w:div>
                  </w:divsChild>
                </w:div>
                <w:div w:id="1590576049">
                  <w:marLeft w:val="0"/>
                  <w:marRight w:val="0"/>
                  <w:marTop w:val="0"/>
                  <w:marBottom w:val="0"/>
                  <w:divBdr>
                    <w:top w:val="none" w:sz="0" w:space="0" w:color="auto"/>
                    <w:left w:val="none" w:sz="0" w:space="0" w:color="auto"/>
                    <w:bottom w:val="none" w:sz="0" w:space="0" w:color="auto"/>
                    <w:right w:val="none" w:sz="0" w:space="0" w:color="auto"/>
                  </w:divBdr>
                  <w:divsChild>
                    <w:div w:id="1615820901">
                      <w:marLeft w:val="0"/>
                      <w:marRight w:val="0"/>
                      <w:marTop w:val="0"/>
                      <w:marBottom w:val="0"/>
                      <w:divBdr>
                        <w:top w:val="none" w:sz="0" w:space="0" w:color="auto"/>
                        <w:left w:val="none" w:sz="0" w:space="0" w:color="auto"/>
                        <w:bottom w:val="none" w:sz="0" w:space="0" w:color="auto"/>
                        <w:right w:val="none" w:sz="0" w:space="0" w:color="auto"/>
                      </w:divBdr>
                    </w:div>
                  </w:divsChild>
                </w:div>
                <w:div w:id="1419863033">
                  <w:marLeft w:val="0"/>
                  <w:marRight w:val="0"/>
                  <w:marTop w:val="0"/>
                  <w:marBottom w:val="0"/>
                  <w:divBdr>
                    <w:top w:val="none" w:sz="0" w:space="0" w:color="auto"/>
                    <w:left w:val="none" w:sz="0" w:space="0" w:color="auto"/>
                    <w:bottom w:val="none" w:sz="0" w:space="0" w:color="auto"/>
                    <w:right w:val="none" w:sz="0" w:space="0" w:color="auto"/>
                  </w:divBdr>
                  <w:divsChild>
                    <w:div w:id="76631344">
                      <w:marLeft w:val="0"/>
                      <w:marRight w:val="0"/>
                      <w:marTop w:val="0"/>
                      <w:marBottom w:val="0"/>
                      <w:divBdr>
                        <w:top w:val="none" w:sz="0" w:space="0" w:color="auto"/>
                        <w:left w:val="none" w:sz="0" w:space="0" w:color="auto"/>
                        <w:bottom w:val="none" w:sz="0" w:space="0" w:color="auto"/>
                        <w:right w:val="none" w:sz="0" w:space="0" w:color="auto"/>
                      </w:divBdr>
                    </w:div>
                  </w:divsChild>
                </w:div>
                <w:div w:id="1266184627">
                  <w:marLeft w:val="0"/>
                  <w:marRight w:val="0"/>
                  <w:marTop w:val="0"/>
                  <w:marBottom w:val="0"/>
                  <w:divBdr>
                    <w:top w:val="none" w:sz="0" w:space="0" w:color="auto"/>
                    <w:left w:val="none" w:sz="0" w:space="0" w:color="auto"/>
                    <w:bottom w:val="none" w:sz="0" w:space="0" w:color="auto"/>
                    <w:right w:val="none" w:sz="0" w:space="0" w:color="auto"/>
                  </w:divBdr>
                  <w:divsChild>
                    <w:div w:id="1582373845">
                      <w:marLeft w:val="0"/>
                      <w:marRight w:val="0"/>
                      <w:marTop w:val="0"/>
                      <w:marBottom w:val="0"/>
                      <w:divBdr>
                        <w:top w:val="none" w:sz="0" w:space="0" w:color="auto"/>
                        <w:left w:val="none" w:sz="0" w:space="0" w:color="auto"/>
                        <w:bottom w:val="none" w:sz="0" w:space="0" w:color="auto"/>
                        <w:right w:val="none" w:sz="0" w:space="0" w:color="auto"/>
                      </w:divBdr>
                    </w:div>
                  </w:divsChild>
                </w:div>
                <w:div w:id="1375545190">
                  <w:marLeft w:val="0"/>
                  <w:marRight w:val="0"/>
                  <w:marTop w:val="0"/>
                  <w:marBottom w:val="0"/>
                  <w:divBdr>
                    <w:top w:val="none" w:sz="0" w:space="0" w:color="auto"/>
                    <w:left w:val="none" w:sz="0" w:space="0" w:color="auto"/>
                    <w:bottom w:val="none" w:sz="0" w:space="0" w:color="auto"/>
                    <w:right w:val="none" w:sz="0" w:space="0" w:color="auto"/>
                  </w:divBdr>
                  <w:divsChild>
                    <w:div w:id="2073691138">
                      <w:marLeft w:val="0"/>
                      <w:marRight w:val="0"/>
                      <w:marTop w:val="0"/>
                      <w:marBottom w:val="0"/>
                      <w:divBdr>
                        <w:top w:val="none" w:sz="0" w:space="0" w:color="auto"/>
                        <w:left w:val="none" w:sz="0" w:space="0" w:color="auto"/>
                        <w:bottom w:val="none" w:sz="0" w:space="0" w:color="auto"/>
                        <w:right w:val="none" w:sz="0" w:space="0" w:color="auto"/>
                      </w:divBdr>
                    </w:div>
                  </w:divsChild>
                </w:div>
                <w:div w:id="678779133">
                  <w:marLeft w:val="0"/>
                  <w:marRight w:val="0"/>
                  <w:marTop w:val="0"/>
                  <w:marBottom w:val="0"/>
                  <w:divBdr>
                    <w:top w:val="none" w:sz="0" w:space="0" w:color="auto"/>
                    <w:left w:val="none" w:sz="0" w:space="0" w:color="auto"/>
                    <w:bottom w:val="none" w:sz="0" w:space="0" w:color="auto"/>
                    <w:right w:val="none" w:sz="0" w:space="0" w:color="auto"/>
                  </w:divBdr>
                  <w:divsChild>
                    <w:div w:id="287442929">
                      <w:marLeft w:val="0"/>
                      <w:marRight w:val="0"/>
                      <w:marTop w:val="0"/>
                      <w:marBottom w:val="0"/>
                      <w:divBdr>
                        <w:top w:val="none" w:sz="0" w:space="0" w:color="auto"/>
                        <w:left w:val="none" w:sz="0" w:space="0" w:color="auto"/>
                        <w:bottom w:val="none" w:sz="0" w:space="0" w:color="auto"/>
                        <w:right w:val="none" w:sz="0" w:space="0" w:color="auto"/>
                      </w:divBdr>
                    </w:div>
                  </w:divsChild>
                </w:div>
                <w:div w:id="1534221775">
                  <w:marLeft w:val="0"/>
                  <w:marRight w:val="0"/>
                  <w:marTop w:val="0"/>
                  <w:marBottom w:val="0"/>
                  <w:divBdr>
                    <w:top w:val="none" w:sz="0" w:space="0" w:color="auto"/>
                    <w:left w:val="none" w:sz="0" w:space="0" w:color="auto"/>
                    <w:bottom w:val="none" w:sz="0" w:space="0" w:color="auto"/>
                    <w:right w:val="none" w:sz="0" w:space="0" w:color="auto"/>
                  </w:divBdr>
                  <w:divsChild>
                    <w:div w:id="277370928">
                      <w:marLeft w:val="0"/>
                      <w:marRight w:val="0"/>
                      <w:marTop w:val="0"/>
                      <w:marBottom w:val="0"/>
                      <w:divBdr>
                        <w:top w:val="none" w:sz="0" w:space="0" w:color="auto"/>
                        <w:left w:val="none" w:sz="0" w:space="0" w:color="auto"/>
                        <w:bottom w:val="none" w:sz="0" w:space="0" w:color="auto"/>
                        <w:right w:val="none" w:sz="0" w:space="0" w:color="auto"/>
                      </w:divBdr>
                    </w:div>
                  </w:divsChild>
                </w:div>
                <w:div w:id="1619526748">
                  <w:marLeft w:val="0"/>
                  <w:marRight w:val="0"/>
                  <w:marTop w:val="0"/>
                  <w:marBottom w:val="0"/>
                  <w:divBdr>
                    <w:top w:val="none" w:sz="0" w:space="0" w:color="auto"/>
                    <w:left w:val="none" w:sz="0" w:space="0" w:color="auto"/>
                    <w:bottom w:val="none" w:sz="0" w:space="0" w:color="auto"/>
                    <w:right w:val="none" w:sz="0" w:space="0" w:color="auto"/>
                  </w:divBdr>
                  <w:divsChild>
                    <w:div w:id="1812863377">
                      <w:marLeft w:val="0"/>
                      <w:marRight w:val="0"/>
                      <w:marTop w:val="0"/>
                      <w:marBottom w:val="0"/>
                      <w:divBdr>
                        <w:top w:val="none" w:sz="0" w:space="0" w:color="auto"/>
                        <w:left w:val="none" w:sz="0" w:space="0" w:color="auto"/>
                        <w:bottom w:val="none" w:sz="0" w:space="0" w:color="auto"/>
                        <w:right w:val="none" w:sz="0" w:space="0" w:color="auto"/>
                      </w:divBdr>
                    </w:div>
                  </w:divsChild>
                </w:div>
                <w:div w:id="1705979968">
                  <w:marLeft w:val="0"/>
                  <w:marRight w:val="0"/>
                  <w:marTop w:val="0"/>
                  <w:marBottom w:val="0"/>
                  <w:divBdr>
                    <w:top w:val="none" w:sz="0" w:space="0" w:color="auto"/>
                    <w:left w:val="none" w:sz="0" w:space="0" w:color="auto"/>
                    <w:bottom w:val="none" w:sz="0" w:space="0" w:color="auto"/>
                    <w:right w:val="none" w:sz="0" w:space="0" w:color="auto"/>
                  </w:divBdr>
                  <w:divsChild>
                    <w:div w:id="1268999404">
                      <w:marLeft w:val="0"/>
                      <w:marRight w:val="0"/>
                      <w:marTop w:val="0"/>
                      <w:marBottom w:val="0"/>
                      <w:divBdr>
                        <w:top w:val="none" w:sz="0" w:space="0" w:color="auto"/>
                        <w:left w:val="none" w:sz="0" w:space="0" w:color="auto"/>
                        <w:bottom w:val="none" w:sz="0" w:space="0" w:color="auto"/>
                        <w:right w:val="none" w:sz="0" w:space="0" w:color="auto"/>
                      </w:divBdr>
                    </w:div>
                  </w:divsChild>
                </w:div>
                <w:div w:id="124589077">
                  <w:marLeft w:val="0"/>
                  <w:marRight w:val="0"/>
                  <w:marTop w:val="0"/>
                  <w:marBottom w:val="0"/>
                  <w:divBdr>
                    <w:top w:val="none" w:sz="0" w:space="0" w:color="auto"/>
                    <w:left w:val="none" w:sz="0" w:space="0" w:color="auto"/>
                    <w:bottom w:val="none" w:sz="0" w:space="0" w:color="auto"/>
                    <w:right w:val="none" w:sz="0" w:space="0" w:color="auto"/>
                  </w:divBdr>
                  <w:divsChild>
                    <w:div w:id="383060949">
                      <w:marLeft w:val="0"/>
                      <w:marRight w:val="0"/>
                      <w:marTop w:val="0"/>
                      <w:marBottom w:val="0"/>
                      <w:divBdr>
                        <w:top w:val="none" w:sz="0" w:space="0" w:color="auto"/>
                        <w:left w:val="none" w:sz="0" w:space="0" w:color="auto"/>
                        <w:bottom w:val="none" w:sz="0" w:space="0" w:color="auto"/>
                        <w:right w:val="none" w:sz="0" w:space="0" w:color="auto"/>
                      </w:divBdr>
                    </w:div>
                  </w:divsChild>
                </w:div>
                <w:div w:id="156002140">
                  <w:marLeft w:val="0"/>
                  <w:marRight w:val="0"/>
                  <w:marTop w:val="0"/>
                  <w:marBottom w:val="0"/>
                  <w:divBdr>
                    <w:top w:val="none" w:sz="0" w:space="0" w:color="auto"/>
                    <w:left w:val="none" w:sz="0" w:space="0" w:color="auto"/>
                    <w:bottom w:val="none" w:sz="0" w:space="0" w:color="auto"/>
                    <w:right w:val="none" w:sz="0" w:space="0" w:color="auto"/>
                  </w:divBdr>
                  <w:divsChild>
                    <w:div w:id="1923484092">
                      <w:marLeft w:val="0"/>
                      <w:marRight w:val="0"/>
                      <w:marTop w:val="0"/>
                      <w:marBottom w:val="0"/>
                      <w:divBdr>
                        <w:top w:val="none" w:sz="0" w:space="0" w:color="auto"/>
                        <w:left w:val="none" w:sz="0" w:space="0" w:color="auto"/>
                        <w:bottom w:val="none" w:sz="0" w:space="0" w:color="auto"/>
                        <w:right w:val="none" w:sz="0" w:space="0" w:color="auto"/>
                      </w:divBdr>
                    </w:div>
                  </w:divsChild>
                </w:div>
                <w:div w:id="663431036">
                  <w:marLeft w:val="0"/>
                  <w:marRight w:val="0"/>
                  <w:marTop w:val="0"/>
                  <w:marBottom w:val="0"/>
                  <w:divBdr>
                    <w:top w:val="none" w:sz="0" w:space="0" w:color="auto"/>
                    <w:left w:val="none" w:sz="0" w:space="0" w:color="auto"/>
                    <w:bottom w:val="none" w:sz="0" w:space="0" w:color="auto"/>
                    <w:right w:val="none" w:sz="0" w:space="0" w:color="auto"/>
                  </w:divBdr>
                  <w:divsChild>
                    <w:div w:id="1660883353">
                      <w:marLeft w:val="0"/>
                      <w:marRight w:val="0"/>
                      <w:marTop w:val="0"/>
                      <w:marBottom w:val="0"/>
                      <w:divBdr>
                        <w:top w:val="none" w:sz="0" w:space="0" w:color="auto"/>
                        <w:left w:val="none" w:sz="0" w:space="0" w:color="auto"/>
                        <w:bottom w:val="none" w:sz="0" w:space="0" w:color="auto"/>
                        <w:right w:val="none" w:sz="0" w:space="0" w:color="auto"/>
                      </w:divBdr>
                    </w:div>
                  </w:divsChild>
                </w:div>
                <w:div w:id="1560441439">
                  <w:marLeft w:val="0"/>
                  <w:marRight w:val="0"/>
                  <w:marTop w:val="0"/>
                  <w:marBottom w:val="0"/>
                  <w:divBdr>
                    <w:top w:val="none" w:sz="0" w:space="0" w:color="auto"/>
                    <w:left w:val="none" w:sz="0" w:space="0" w:color="auto"/>
                    <w:bottom w:val="none" w:sz="0" w:space="0" w:color="auto"/>
                    <w:right w:val="none" w:sz="0" w:space="0" w:color="auto"/>
                  </w:divBdr>
                  <w:divsChild>
                    <w:div w:id="1332640405">
                      <w:marLeft w:val="0"/>
                      <w:marRight w:val="0"/>
                      <w:marTop w:val="0"/>
                      <w:marBottom w:val="0"/>
                      <w:divBdr>
                        <w:top w:val="none" w:sz="0" w:space="0" w:color="auto"/>
                        <w:left w:val="none" w:sz="0" w:space="0" w:color="auto"/>
                        <w:bottom w:val="none" w:sz="0" w:space="0" w:color="auto"/>
                        <w:right w:val="none" w:sz="0" w:space="0" w:color="auto"/>
                      </w:divBdr>
                    </w:div>
                  </w:divsChild>
                </w:div>
                <w:div w:id="2043969090">
                  <w:marLeft w:val="0"/>
                  <w:marRight w:val="0"/>
                  <w:marTop w:val="0"/>
                  <w:marBottom w:val="0"/>
                  <w:divBdr>
                    <w:top w:val="none" w:sz="0" w:space="0" w:color="auto"/>
                    <w:left w:val="none" w:sz="0" w:space="0" w:color="auto"/>
                    <w:bottom w:val="none" w:sz="0" w:space="0" w:color="auto"/>
                    <w:right w:val="none" w:sz="0" w:space="0" w:color="auto"/>
                  </w:divBdr>
                  <w:divsChild>
                    <w:div w:id="1210192193">
                      <w:marLeft w:val="0"/>
                      <w:marRight w:val="0"/>
                      <w:marTop w:val="0"/>
                      <w:marBottom w:val="0"/>
                      <w:divBdr>
                        <w:top w:val="none" w:sz="0" w:space="0" w:color="auto"/>
                        <w:left w:val="none" w:sz="0" w:space="0" w:color="auto"/>
                        <w:bottom w:val="none" w:sz="0" w:space="0" w:color="auto"/>
                        <w:right w:val="none" w:sz="0" w:space="0" w:color="auto"/>
                      </w:divBdr>
                    </w:div>
                  </w:divsChild>
                </w:div>
                <w:div w:id="1861508176">
                  <w:marLeft w:val="0"/>
                  <w:marRight w:val="0"/>
                  <w:marTop w:val="0"/>
                  <w:marBottom w:val="0"/>
                  <w:divBdr>
                    <w:top w:val="none" w:sz="0" w:space="0" w:color="auto"/>
                    <w:left w:val="none" w:sz="0" w:space="0" w:color="auto"/>
                    <w:bottom w:val="none" w:sz="0" w:space="0" w:color="auto"/>
                    <w:right w:val="none" w:sz="0" w:space="0" w:color="auto"/>
                  </w:divBdr>
                  <w:divsChild>
                    <w:div w:id="1576623994">
                      <w:marLeft w:val="0"/>
                      <w:marRight w:val="0"/>
                      <w:marTop w:val="0"/>
                      <w:marBottom w:val="0"/>
                      <w:divBdr>
                        <w:top w:val="none" w:sz="0" w:space="0" w:color="auto"/>
                        <w:left w:val="none" w:sz="0" w:space="0" w:color="auto"/>
                        <w:bottom w:val="none" w:sz="0" w:space="0" w:color="auto"/>
                        <w:right w:val="none" w:sz="0" w:space="0" w:color="auto"/>
                      </w:divBdr>
                    </w:div>
                  </w:divsChild>
                </w:div>
                <w:div w:id="1730566550">
                  <w:marLeft w:val="0"/>
                  <w:marRight w:val="0"/>
                  <w:marTop w:val="0"/>
                  <w:marBottom w:val="0"/>
                  <w:divBdr>
                    <w:top w:val="none" w:sz="0" w:space="0" w:color="auto"/>
                    <w:left w:val="none" w:sz="0" w:space="0" w:color="auto"/>
                    <w:bottom w:val="none" w:sz="0" w:space="0" w:color="auto"/>
                    <w:right w:val="none" w:sz="0" w:space="0" w:color="auto"/>
                  </w:divBdr>
                  <w:divsChild>
                    <w:div w:id="2112629222">
                      <w:marLeft w:val="0"/>
                      <w:marRight w:val="0"/>
                      <w:marTop w:val="0"/>
                      <w:marBottom w:val="0"/>
                      <w:divBdr>
                        <w:top w:val="none" w:sz="0" w:space="0" w:color="auto"/>
                        <w:left w:val="none" w:sz="0" w:space="0" w:color="auto"/>
                        <w:bottom w:val="none" w:sz="0" w:space="0" w:color="auto"/>
                        <w:right w:val="none" w:sz="0" w:space="0" w:color="auto"/>
                      </w:divBdr>
                    </w:div>
                  </w:divsChild>
                </w:div>
                <w:div w:id="172691207">
                  <w:marLeft w:val="0"/>
                  <w:marRight w:val="0"/>
                  <w:marTop w:val="0"/>
                  <w:marBottom w:val="0"/>
                  <w:divBdr>
                    <w:top w:val="none" w:sz="0" w:space="0" w:color="auto"/>
                    <w:left w:val="none" w:sz="0" w:space="0" w:color="auto"/>
                    <w:bottom w:val="none" w:sz="0" w:space="0" w:color="auto"/>
                    <w:right w:val="none" w:sz="0" w:space="0" w:color="auto"/>
                  </w:divBdr>
                  <w:divsChild>
                    <w:div w:id="1603142373">
                      <w:marLeft w:val="0"/>
                      <w:marRight w:val="0"/>
                      <w:marTop w:val="0"/>
                      <w:marBottom w:val="0"/>
                      <w:divBdr>
                        <w:top w:val="none" w:sz="0" w:space="0" w:color="auto"/>
                        <w:left w:val="none" w:sz="0" w:space="0" w:color="auto"/>
                        <w:bottom w:val="none" w:sz="0" w:space="0" w:color="auto"/>
                        <w:right w:val="none" w:sz="0" w:space="0" w:color="auto"/>
                      </w:divBdr>
                    </w:div>
                  </w:divsChild>
                </w:div>
                <w:div w:id="2035419110">
                  <w:marLeft w:val="0"/>
                  <w:marRight w:val="0"/>
                  <w:marTop w:val="0"/>
                  <w:marBottom w:val="0"/>
                  <w:divBdr>
                    <w:top w:val="none" w:sz="0" w:space="0" w:color="auto"/>
                    <w:left w:val="none" w:sz="0" w:space="0" w:color="auto"/>
                    <w:bottom w:val="none" w:sz="0" w:space="0" w:color="auto"/>
                    <w:right w:val="none" w:sz="0" w:space="0" w:color="auto"/>
                  </w:divBdr>
                  <w:divsChild>
                    <w:div w:id="238099745">
                      <w:marLeft w:val="0"/>
                      <w:marRight w:val="0"/>
                      <w:marTop w:val="0"/>
                      <w:marBottom w:val="0"/>
                      <w:divBdr>
                        <w:top w:val="none" w:sz="0" w:space="0" w:color="auto"/>
                        <w:left w:val="none" w:sz="0" w:space="0" w:color="auto"/>
                        <w:bottom w:val="none" w:sz="0" w:space="0" w:color="auto"/>
                        <w:right w:val="none" w:sz="0" w:space="0" w:color="auto"/>
                      </w:divBdr>
                    </w:div>
                  </w:divsChild>
                </w:div>
                <w:div w:id="1255086342">
                  <w:marLeft w:val="0"/>
                  <w:marRight w:val="0"/>
                  <w:marTop w:val="0"/>
                  <w:marBottom w:val="0"/>
                  <w:divBdr>
                    <w:top w:val="none" w:sz="0" w:space="0" w:color="auto"/>
                    <w:left w:val="none" w:sz="0" w:space="0" w:color="auto"/>
                    <w:bottom w:val="none" w:sz="0" w:space="0" w:color="auto"/>
                    <w:right w:val="none" w:sz="0" w:space="0" w:color="auto"/>
                  </w:divBdr>
                  <w:divsChild>
                    <w:div w:id="413477933">
                      <w:marLeft w:val="0"/>
                      <w:marRight w:val="0"/>
                      <w:marTop w:val="0"/>
                      <w:marBottom w:val="0"/>
                      <w:divBdr>
                        <w:top w:val="none" w:sz="0" w:space="0" w:color="auto"/>
                        <w:left w:val="none" w:sz="0" w:space="0" w:color="auto"/>
                        <w:bottom w:val="none" w:sz="0" w:space="0" w:color="auto"/>
                        <w:right w:val="none" w:sz="0" w:space="0" w:color="auto"/>
                      </w:divBdr>
                    </w:div>
                  </w:divsChild>
                </w:div>
                <w:div w:id="248781926">
                  <w:marLeft w:val="0"/>
                  <w:marRight w:val="0"/>
                  <w:marTop w:val="0"/>
                  <w:marBottom w:val="0"/>
                  <w:divBdr>
                    <w:top w:val="none" w:sz="0" w:space="0" w:color="auto"/>
                    <w:left w:val="none" w:sz="0" w:space="0" w:color="auto"/>
                    <w:bottom w:val="none" w:sz="0" w:space="0" w:color="auto"/>
                    <w:right w:val="none" w:sz="0" w:space="0" w:color="auto"/>
                  </w:divBdr>
                  <w:divsChild>
                    <w:div w:id="380371621">
                      <w:marLeft w:val="0"/>
                      <w:marRight w:val="0"/>
                      <w:marTop w:val="0"/>
                      <w:marBottom w:val="0"/>
                      <w:divBdr>
                        <w:top w:val="none" w:sz="0" w:space="0" w:color="auto"/>
                        <w:left w:val="none" w:sz="0" w:space="0" w:color="auto"/>
                        <w:bottom w:val="none" w:sz="0" w:space="0" w:color="auto"/>
                        <w:right w:val="none" w:sz="0" w:space="0" w:color="auto"/>
                      </w:divBdr>
                    </w:div>
                  </w:divsChild>
                </w:div>
                <w:div w:id="1016810492">
                  <w:marLeft w:val="0"/>
                  <w:marRight w:val="0"/>
                  <w:marTop w:val="0"/>
                  <w:marBottom w:val="0"/>
                  <w:divBdr>
                    <w:top w:val="none" w:sz="0" w:space="0" w:color="auto"/>
                    <w:left w:val="none" w:sz="0" w:space="0" w:color="auto"/>
                    <w:bottom w:val="none" w:sz="0" w:space="0" w:color="auto"/>
                    <w:right w:val="none" w:sz="0" w:space="0" w:color="auto"/>
                  </w:divBdr>
                  <w:divsChild>
                    <w:div w:id="353922594">
                      <w:marLeft w:val="0"/>
                      <w:marRight w:val="0"/>
                      <w:marTop w:val="0"/>
                      <w:marBottom w:val="0"/>
                      <w:divBdr>
                        <w:top w:val="none" w:sz="0" w:space="0" w:color="auto"/>
                        <w:left w:val="none" w:sz="0" w:space="0" w:color="auto"/>
                        <w:bottom w:val="none" w:sz="0" w:space="0" w:color="auto"/>
                        <w:right w:val="none" w:sz="0" w:space="0" w:color="auto"/>
                      </w:divBdr>
                    </w:div>
                  </w:divsChild>
                </w:div>
                <w:div w:id="21977862">
                  <w:marLeft w:val="0"/>
                  <w:marRight w:val="0"/>
                  <w:marTop w:val="0"/>
                  <w:marBottom w:val="0"/>
                  <w:divBdr>
                    <w:top w:val="none" w:sz="0" w:space="0" w:color="auto"/>
                    <w:left w:val="none" w:sz="0" w:space="0" w:color="auto"/>
                    <w:bottom w:val="none" w:sz="0" w:space="0" w:color="auto"/>
                    <w:right w:val="none" w:sz="0" w:space="0" w:color="auto"/>
                  </w:divBdr>
                  <w:divsChild>
                    <w:div w:id="867984301">
                      <w:marLeft w:val="0"/>
                      <w:marRight w:val="0"/>
                      <w:marTop w:val="0"/>
                      <w:marBottom w:val="0"/>
                      <w:divBdr>
                        <w:top w:val="none" w:sz="0" w:space="0" w:color="auto"/>
                        <w:left w:val="none" w:sz="0" w:space="0" w:color="auto"/>
                        <w:bottom w:val="none" w:sz="0" w:space="0" w:color="auto"/>
                        <w:right w:val="none" w:sz="0" w:space="0" w:color="auto"/>
                      </w:divBdr>
                    </w:div>
                  </w:divsChild>
                </w:div>
                <w:div w:id="1739863753">
                  <w:marLeft w:val="0"/>
                  <w:marRight w:val="0"/>
                  <w:marTop w:val="0"/>
                  <w:marBottom w:val="0"/>
                  <w:divBdr>
                    <w:top w:val="none" w:sz="0" w:space="0" w:color="auto"/>
                    <w:left w:val="none" w:sz="0" w:space="0" w:color="auto"/>
                    <w:bottom w:val="none" w:sz="0" w:space="0" w:color="auto"/>
                    <w:right w:val="none" w:sz="0" w:space="0" w:color="auto"/>
                  </w:divBdr>
                  <w:divsChild>
                    <w:div w:id="591822002">
                      <w:marLeft w:val="0"/>
                      <w:marRight w:val="0"/>
                      <w:marTop w:val="0"/>
                      <w:marBottom w:val="0"/>
                      <w:divBdr>
                        <w:top w:val="none" w:sz="0" w:space="0" w:color="auto"/>
                        <w:left w:val="none" w:sz="0" w:space="0" w:color="auto"/>
                        <w:bottom w:val="none" w:sz="0" w:space="0" w:color="auto"/>
                        <w:right w:val="none" w:sz="0" w:space="0" w:color="auto"/>
                      </w:divBdr>
                    </w:div>
                  </w:divsChild>
                </w:div>
                <w:div w:id="1620069574">
                  <w:marLeft w:val="0"/>
                  <w:marRight w:val="0"/>
                  <w:marTop w:val="0"/>
                  <w:marBottom w:val="0"/>
                  <w:divBdr>
                    <w:top w:val="none" w:sz="0" w:space="0" w:color="auto"/>
                    <w:left w:val="none" w:sz="0" w:space="0" w:color="auto"/>
                    <w:bottom w:val="none" w:sz="0" w:space="0" w:color="auto"/>
                    <w:right w:val="none" w:sz="0" w:space="0" w:color="auto"/>
                  </w:divBdr>
                  <w:divsChild>
                    <w:div w:id="1126898032">
                      <w:marLeft w:val="0"/>
                      <w:marRight w:val="0"/>
                      <w:marTop w:val="0"/>
                      <w:marBottom w:val="0"/>
                      <w:divBdr>
                        <w:top w:val="none" w:sz="0" w:space="0" w:color="auto"/>
                        <w:left w:val="none" w:sz="0" w:space="0" w:color="auto"/>
                        <w:bottom w:val="none" w:sz="0" w:space="0" w:color="auto"/>
                        <w:right w:val="none" w:sz="0" w:space="0" w:color="auto"/>
                      </w:divBdr>
                    </w:div>
                  </w:divsChild>
                </w:div>
                <w:div w:id="339815358">
                  <w:marLeft w:val="0"/>
                  <w:marRight w:val="0"/>
                  <w:marTop w:val="0"/>
                  <w:marBottom w:val="0"/>
                  <w:divBdr>
                    <w:top w:val="none" w:sz="0" w:space="0" w:color="auto"/>
                    <w:left w:val="none" w:sz="0" w:space="0" w:color="auto"/>
                    <w:bottom w:val="none" w:sz="0" w:space="0" w:color="auto"/>
                    <w:right w:val="none" w:sz="0" w:space="0" w:color="auto"/>
                  </w:divBdr>
                  <w:divsChild>
                    <w:div w:id="1763526445">
                      <w:marLeft w:val="0"/>
                      <w:marRight w:val="0"/>
                      <w:marTop w:val="0"/>
                      <w:marBottom w:val="0"/>
                      <w:divBdr>
                        <w:top w:val="none" w:sz="0" w:space="0" w:color="auto"/>
                        <w:left w:val="none" w:sz="0" w:space="0" w:color="auto"/>
                        <w:bottom w:val="none" w:sz="0" w:space="0" w:color="auto"/>
                        <w:right w:val="none" w:sz="0" w:space="0" w:color="auto"/>
                      </w:divBdr>
                    </w:div>
                  </w:divsChild>
                </w:div>
                <w:div w:id="933976737">
                  <w:marLeft w:val="0"/>
                  <w:marRight w:val="0"/>
                  <w:marTop w:val="0"/>
                  <w:marBottom w:val="0"/>
                  <w:divBdr>
                    <w:top w:val="none" w:sz="0" w:space="0" w:color="auto"/>
                    <w:left w:val="none" w:sz="0" w:space="0" w:color="auto"/>
                    <w:bottom w:val="none" w:sz="0" w:space="0" w:color="auto"/>
                    <w:right w:val="none" w:sz="0" w:space="0" w:color="auto"/>
                  </w:divBdr>
                  <w:divsChild>
                    <w:div w:id="920021878">
                      <w:marLeft w:val="0"/>
                      <w:marRight w:val="0"/>
                      <w:marTop w:val="0"/>
                      <w:marBottom w:val="0"/>
                      <w:divBdr>
                        <w:top w:val="none" w:sz="0" w:space="0" w:color="auto"/>
                        <w:left w:val="none" w:sz="0" w:space="0" w:color="auto"/>
                        <w:bottom w:val="none" w:sz="0" w:space="0" w:color="auto"/>
                        <w:right w:val="none" w:sz="0" w:space="0" w:color="auto"/>
                      </w:divBdr>
                    </w:div>
                  </w:divsChild>
                </w:div>
                <w:div w:id="567764385">
                  <w:marLeft w:val="0"/>
                  <w:marRight w:val="0"/>
                  <w:marTop w:val="0"/>
                  <w:marBottom w:val="0"/>
                  <w:divBdr>
                    <w:top w:val="none" w:sz="0" w:space="0" w:color="auto"/>
                    <w:left w:val="none" w:sz="0" w:space="0" w:color="auto"/>
                    <w:bottom w:val="none" w:sz="0" w:space="0" w:color="auto"/>
                    <w:right w:val="none" w:sz="0" w:space="0" w:color="auto"/>
                  </w:divBdr>
                  <w:divsChild>
                    <w:div w:id="167032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840853">
          <w:marLeft w:val="0"/>
          <w:marRight w:val="0"/>
          <w:marTop w:val="0"/>
          <w:marBottom w:val="0"/>
          <w:divBdr>
            <w:top w:val="none" w:sz="0" w:space="0" w:color="auto"/>
            <w:left w:val="none" w:sz="0" w:space="0" w:color="auto"/>
            <w:bottom w:val="none" w:sz="0" w:space="0" w:color="auto"/>
            <w:right w:val="none" w:sz="0" w:space="0" w:color="auto"/>
          </w:divBdr>
          <w:divsChild>
            <w:div w:id="324406167">
              <w:marLeft w:val="0"/>
              <w:marRight w:val="0"/>
              <w:marTop w:val="0"/>
              <w:marBottom w:val="0"/>
              <w:divBdr>
                <w:top w:val="none" w:sz="0" w:space="0" w:color="auto"/>
                <w:left w:val="none" w:sz="0" w:space="0" w:color="auto"/>
                <w:bottom w:val="none" w:sz="0" w:space="0" w:color="auto"/>
                <w:right w:val="none" w:sz="0" w:space="0" w:color="auto"/>
              </w:divBdr>
            </w:div>
            <w:div w:id="527379083">
              <w:marLeft w:val="0"/>
              <w:marRight w:val="0"/>
              <w:marTop w:val="0"/>
              <w:marBottom w:val="0"/>
              <w:divBdr>
                <w:top w:val="none" w:sz="0" w:space="0" w:color="auto"/>
                <w:left w:val="none" w:sz="0" w:space="0" w:color="auto"/>
                <w:bottom w:val="none" w:sz="0" w:space="0" w:color="auto"/>
                <w:right w:val="none" w:sz="0" w:space="0" w:color="auto"/>
              </w:divBdr>
            </w:div>
            <w:div w:id="1669791860">
              <w:marLeft w:val="0"/>
              <w:marRight w:val="0"/>
              <w:marTop w:val="0"/>
              <w:marBottom w:val="0"/>
              <w:divBdr>
                <w:top w:val="none" w:sz="0" w:space="0" w:color="auto"/>
                <w:left w:val="none" w:sz="0" w:space="0" w:color="auto"/>
                <w:bottom w:val="none" w:sz="0" w:space="0" w:color="auto"/>
                <w:right w:val="none" w:sz="0" w:space="0" w:color="auto"/>
              </w:divBdr>
            </w:div>
            <w:div w:id="1085566439">
              <w:marLeft w:val="0"/>
              <w:marRight w:val="0"/>
              <w:marTop w:val="0"/>
              <w:marBottom w:val="0"/>
              <w:divBdr>
                <w:top w:val="none" w:sz="0" w:space="0" w:color="auto"/>
                <w:left w:val="none" w:sz="0" w:space="0" w:color="auto"/>
                <w:bottom w:val="none" w:sz="0" w:space="0" w:color="auto"/>
                <w:right w:val="none" w:sz="0" w:space="0" w:color="auto"/>
              </w:divBdr>
            </w:div>
          </w:divsChild>
        </w:div>
        <w:div w:id="1147939203">
          <w:marLeft w:val="0"/>
          <w:marRight w:val="0"/>
          <w:marTop w:val="0"/>
          <w:marBottom w:val="0"/>
          <w:divBdr>
            <w:top w:val="none" w:sz="0" w:space="0" w:color="auto"/>
            <w:left w:val="none" w:sz="0" w:space="0" w:color="auto"/>
            <w:bottom w:val="none" w:sz="0" w:space="0" w:color="auto"/>
            <w:right w:val="none" w:sz="0" w:space="0" w:color="auto"/>
          </w:divBdr>
          <w:divsChild>
            <w:div w:id="326717227">
              <w:marLeft w:val="-75"/>
              <w:marRight w:val="0"/>
              <w:marTop w:val="30"/>
              <w:marBottom w:val="30"/>
              <w:divBdr>
                <w:top w:val="none" w:sz="0" w:space="0" w:color="auto"/>
                <w:left w:val="none" w:sz="0" w:space="0" w:color="auto"/>
                <w:bottom w:val="none" w:sz="0" w:space="0" w:color="auto"/>
                <w:right w:val="none" w:sz="0" w:space="0" w:color="auto"/>
              </w:divBdr>
              <w:divsChild>
                <w:div w:id="579946558">
                  <w:marLeft w:val="0"/>
                  <w:marRight w:val="0"/>
                  <w:marTop w:val="0"/>
                  <w:marBottom w:val="0"/>
                  <w:divBdr>
                    <w:top w:val="none" w:sz="0" w:space="0" w:color="auto"/>
                    <w:left w:val="none" w:sz="0" w:space="0" w:color="auto"/>
                    <w:bottom w:val="none" w:sz="0" w:space="0" w:color="auto"/>
                    <w:right w:val="none" w:sz="0" w:space="0" w:color="auto"/>
                  </w:divBdr>
                  <w:divsChild>
                    <w:div w:id="1214198828">
                      <w:marLeft w:val="0"/>
                      <w:marRight w:val="0"/>
                      <w:marTop w:val="0"/>
                      <w:marBottom w:val="0"/>
                      <w:divBdr>
                        <w:top w:val="none" w:sz="0" w:space="0" w:color="auto"/>
                        <w:left w:val="none" w:sz="0" w:space="0" w:color="auto"/>
                        <w:bottom w:val="none" w:sz="0" w:space="0" w:color="auto"/>
                        <w:right w:val="none" w:sz="0" w:space="0" w:color="auto"/>
                      </w:divBdr>
                    </w:div>
                  </w:divsChild>
                </w:div>
                <w:div w:id="314183334">
                  <w:marLeft w:val="0"/>
                  <w:marRight w:val="0"/>
                  <w:marTop w:val="0"/>
                  <w:marBottom w:val="0"/>
                  <w:divBdr>
                    <w:top w:val="none" w:sz="0" w:space="0" w:color="auto"/>
                    <w:left w:val="none" w:sz="0" w:space="0" w:color="auto"/>
                    <w:bottom w:val="none" w:sz="0" w:space="0" w:color="auto"/>
                    <w:right w:val="none" w:sz="0" w:space="0" w:color="auto"/>
                  </w:divBdr>
                  <w:divsChild>
                    <w:div w:id="386494352">
                      <w:marLeft w:val="0"/>
                      <w:marRight w:val="0"/>
                      <w:marTop w:val="0"/>
                      <w:marBottom w:val="0"/>
                      <w:divBdr>
                        <w:top w:val="none" w:sz="0" w:space="0" w:color="auto"/>
                        <w:left w:val="none" w:sz="0" w:space="0" w:color="auto"/>
                        <w:bottom w:val="none" w:sz="0" w:space="0" w:color="auto"/>
                        <w:right w:val="none" w:sz="0" w:space="0" w:color="auto"/>
                      </w:divBdr>
                    </w:div>
                  </w:divsChild>
                </w:div>
                <w:div w:id="1064332489">
                  <w:marLeft w:val="0"/>
                  <w:marRight w:val="0"/>
                  <w:marTop w:val="0"/>
                  <w:marBottom w:val="0"/>
                  <w:divBdr>
                    <w:top w:val="none" w:sz="0" w:space="0" w:color="auto"/>
                    <w:left w:val="none" w:sz="0" w:space="0" w:color="auto"/>
                    <w:bottom w:val="none" w:sz="0" w:space="0" w:color="auto"/>
                    <w:right w:val="none" w:sz="0" w:space="0" w:color="auto"/>
                  </w:divBdr>
                  <w:divsChild>
                    <w:div w:id="2015378621">
                      <w:marLeft w:val="0"/>
                      <w:marRight w:val="0"/>
                      <w:marTop w:val="0"/>
                      <w:marBottom w:val="0"/>
                      <w:divBdr>
                        <w:top w:val="none" w:sz="0" w:space="0" w:color="auto"/>
                        <w:left w:val="none" w:sz="0" w:space="0" w:color="auto"/>
                        <w:bottom w:val="none" w:sz="0" w:space="0" w:color="auto"/>
                        <w:right w:val="none" w:sz="0" w:space="0" w:color="auto"/>
                      </w:divBdr>
                    </w:div>
                  </w:divsChild>
                </w:div>
                <w:div w:id="200367849">
                  <w:marLeft w:val="0"/>
                  <w:marRight w:val="0"/>
                  <w:marTop w:val="0"/>
                  <w:marBottom w:val="0"/>
                  <w:divBdr>
                    <w:top w:val="none" w:sz="0" w:space="0" w:color="auto"/>
                    <w:left w:val="none" w:sz="0" w:space="0" w:color="auto"/>
                    <w:bottom w:val="none" w:sz="0" w:space="0" w:color="auto"/>
                    <w:right w:val="none" w:sz="0" w:space="0" w:color="auto"/>
                  </w:divBdr>
                  <w:divsChild>
                    <w:div w:id="53504842">
                      <w:marLeft w:val="0"/>
                      <w:marRight w:val="0"/>
                      <w:marTop w:val="0"/>
                      <w:marBottom w:val="0"/>
                      <w:divBdr>
                        <w:top w:val="none" w:sz="0" w:space="0" w:color="auto"/>
                        <w:left w:val="none" w:sz="0" w:space="0" w:color="auto"/>
                        <w:bottom w:val="none" w:sz="0" w:space="0" w:color="auto"/>
                        <w:right w:val="none" w:sz="0" w:space="0" w:color="auto"/>
                      </w:divBdr>
                    </w:div>
                  </w:divsChild>
                </w:div>
                <w:div w:id="234824636">
                  <w:marLeft w:val="0"/>
                  <w:marRight w:val="0"/>
                  <w:marTop w:val="0"/>
                  <w:marBottom w:val="0"/>
                  <w:divBdr>
                    <w:top w:val="none" w:sz="0" w:space="0" w:color="auto"/>
                    <w:left w:val="none" w:sz="0" w:space="0" w:color="auto"/>
                    <w:bottom w:val="none" w:sz="0" w:space="0" w:color="auto"/>
                    <w:right w:val="none" w:sz="0" w:space="0" w:color="auto"/>
                  </w:divBdr>
                  <w:divsChild>
                    <w:div w:id="978605893">
                      <w:marLeft w:val="0"/>
                      <w:marRight w:val="0"/>
                      <w:marTop w:val="0"/>
                      <w:marBottom w:val="0"/>
                      <w:divBdr>
                        <w:top w:val="none" w:sz="0" w:space="0" w:color="auto"/>
                        <w:left w:val="none" w:sz="0" w:space="0" w:color="auto"/>
                        <w:bottom w:val="none" w:sz="0" w:space="0" w:color="auto"/>
                        <w:right w:val="none" w:sz="0" w:space="0" w:color="auto"/>
                      </w:divBdr>
                    </w:div>
                  </w:divsChild>
                </w:div>
                <w:div w:id="2078161227">
                  <w:marLeft w:val="0"/>
                  <w:marRight w:val="0"/>
                  <w:marTop w:val="0"/>
                  <w:marBottom w:val="0"/>
                  <w:divBdr>
                    <w:top w:val="none" w:sz="0" w:space="0" w:color="auto"/>
                    <w:left w:val="none" w:sz="0" w:space="0" w:color="auto"/>
                    <w:bottom w:val="none" w:sz="0" w:space="0" w:color="auto"/>
                    <w:right w:val="none" w:sz="0" w:space="0" w:color="auto"/>
                  </w:divBdr>
                  <w:divsChild>
                    <w:div w:id="1966545645">
                      <w:marLeft w:val="0"/>
                      <w:marRight w:val="0"/>
                      <w:marTop w:val="0"/>
                      <w:marBottom w:val="0"/>
                      <w:divBdr>
                        <w:top w:val="none" w:sz="0" w:space="0" w:color="auto"/>
                        <w:left w:val="none" w:sz="0" w:space="0" w:color="auto"/>
                        <w:bottom w:val="none" w:sz="0" w:space="0" w:color="auto"/>
                        <w:right w:val="none" w:sz="0" w:space="0" w:color="auto"/>
                      </w:divBdr>
                    </w:div>
                  </w:divsChild>
                </w:div>
                <w:div w:id="1602109264">
                  <w:marLeft w:val="0"/>
                  <w:marRight w:val="0"/>
                  <w:marTop w:val="0"/>
                  <w:marBottom w:val="0"/>
                  <w:divBdr>
                    <w:top w:val="none" w:sz="0" w:space="0" w:color="auto"/>
                    <w:left w:val="none" w:sz="0" w:space="0" w:color="auto"/>
                    <w:bottom w:val="none" w:sz="0" w:space="0" w:color="auto"/>
                    <w:right w:val="none" w:sz="0" w:space="0" w:color="auto"/>
                  </w:divBdr>
                  <w:divsChild>
                    <w:div w:id="170989992">
                      <w:marLeft w:val="0"/>
                      <w:marRight w:val="0"/>
                      <w:marTop w:val="0"/>
                      <w:marBottom w:val="0"/>
                      <w:divBdr>
                        <w:top w:val="none" w:sz="0" w:space="0" w:color="auto"/>
                        <w:left w:val="none" w:sz="0" w:space="0" w:color="auto"/>
                        <w:bottom w:val="none" w:sz="0" w:space="0" w:color="auto"/>
                        <w:right w:val="none" w:sz="0" w:space="0" w:color="auto"/>
                      </w:divBdr>
                    </w:div>
                  </w:divsChild>
                </w:div>
                <w:div w:id="1257859626">
                  <w:marLeft w:val="0"/>
                  <w:marRight w:val="0"/>
                  <w:marTop w:val="0"/>
                  <w:marBottom w:val="0"/>
                  <w:divBdr>
                    <w:top w:val="none" w:sz="0" w:space="0" w:color="auto"/>
                    <w:left w:val="none" w:sz="0" w:space="0" w:color="auto"/>
                    <w:bottom w:val="none" w:sz="0" w:space="0" w:color="auto"/>
                    <w:right w:val="none" w:sz="0" w:space="0" w:color="auto"/>
                  </w:divBdr>
                  <w:divsChild>
                    <w:div w:id="2108771902">
                      <w:marLeft w:val="0"/>
                      <w:marRight w:val="0"/>
                      <w:marTop w:val="0"/>
                      <w:marBottom w:val="0"/>
                      <w:divBdr>
                        <w:top w:val="none" w:sz="0" w:space="0" w:color="auto"/>
                        <w:left w:val="none" w:sz="0" w:space="0" w:color="auto"/>
                        <w:bottom w:val="none" w:sz="0" w:space="0" w:color="auto"/>
                        <w:right w:val="none" w:sz="0" w:space="0" w:color="auto"/>
                      </w:divBdr>
                    </w:div>
                  </w:divsChild>
                </w:div>
                <w:div w:id="403770244">
                  <w:marLeft w:val="0"/>
                  <w:marRight w:val="0"/>
                  <w:marTop w:val="0"/>
                  <w:marBottom w:val="0"/>
                  <w:divBdr>
                    <w:top w:val="none" w:sz="0" w:space="0" w:color="auto"/>
                    <w:left w:val="none" w:sz="0" w:space="0" w:color="auto"/>
                    <w:bottom w:val="none" w:sz="0" w:space="0" w:color="auto"/>
                    <w:right w:val="none" w:sz="0" w:space="0" w:color="auto"/>
                  </w:divBdr>
                  <w:divsChild>
                    <w:div w:id="1717848260">
                      <w:marLeft w:val="0"/>
                      <w:marRight w:val="0"/>
                      <w:marTop w:val="0"/>
                      <w:marBottom w:val="0"/>
                      <w:divBdr>
                        <w:top w:val="none" w:sz="0" w:space="0" w:color="auto"/>
                        <w:left w:val="none" w:sz="0" w:space="0" w:color="auto"/>
                        <w:bottom w:val="none" w:sz="0" w:space="0" w:color="auto"/>
                        <w:right w:val="none" w:sz="0" w:space="0" w:color="auto"/>
                      </w:divBdr>
                    </w:div>
                  </w:divsChild>
                </w:div>
                <w:div w:id="379863531">
                  <w:marLeft w:val="0"/>
                  <w:marRight w:val="0"/>
                  <w:marTop w:val="0"/>
                  <w:marBottom w:val="0"/>
                  <w:divBdr>
                    <w:top w:val="none" w:sz="0" w:space="0" w:color="auto"/>
                    <w:left w:val="none" w:sz="0" w:space="0" w:color="auto"/>
                    <w:bottom w:val="none" w:sz="0" w:space="0" w:color="auto"/>
                    <w:right w:val="none" w:sz="0" w:space="0" w:color="auto"/>
                  </w:divBdr>
                  <w:divsChild>
                    <w:div w:id="1654522887">
                      <w:marLeft w:val="0"/>
                      <w:marRight w:val="0"/>
                      <w:marTop w:val="0"/>
                      <w:marBottom w:val="0"/>
                      <w:divBdr>
                        <w:top w:val="none" w:sz="0" w:space="0" w:color="auto"/>
                        <w:left w:val="none" w:sz="0" w:space="0" w:color="auto"/>
                        <w:bottom w:val="none" w:sz="0" w:space="0" w:color="auto"/>
                        <w:right w:val="none" w:sz="0" w:space="0" w:color="auto"/>
                      </w:divBdr>
                    </w:div>
                  </w:divsChild>
                </w:div>
                <w:div w:id="1489517426">
                  <w:marLeft w:val="0"/>
                  <w:marRight w:val="0"/>
                  <w:marTop w:val="0"/>
                  <w:marBottom w:val="0"/>
                  <w:divBdr>
                    <w:top w:val="none" w:sz="0" w:space="0" w:color="auto"/>
                    <w:left w:val="none" w:sz="0" w:space="0" w:color="auto"/>
                    <w:bottom w:val="none" w:sz="0" w:space="0" w:color="auto"/>
                    <w:right w:val="none" w:sz="0" w:space="0" w:color="auto"/>
                  </w:divBdr>
                  <w:divsChild>
                    <w:div w:id="1687250239">
                      <w:marLeft w:val="0"/>
                      <w:marRight w:val="0"/>
                      <w:marTop w:val="0"/>
                      <w:marBottom w:val="0"/>
                      <w:divBdr>
                        <w:top w:val="none" w:sz="0" w:space="0" w:color="auto"/>
                        <w:left w:val="none" w:sz="0" w:space="0" w:color="auto"/>
                        <w:bottom w:val="none" w:sz="0" w:space="0" w:color="auto"/>
                        <w:right w:val="none" w:sz="0" w:space="0" w:color="auto"/>
                      </w:divBdr>
                    </w:div>
                  </w:divsChild>
                </w:div>
                <w:div w:id="957570443">
                  <w:marLeft w:val="0"/>
                  <w:marRight w:val="0"/>
                  <w:marTop w:val="0"/>
                  <w:marBottom w:val="0"/>
                  <w:divBdr>
                    <w:top w:val="none" w:sz="0" w:space="0" w:color="auto"/>
                    <w:left w:val="none" w:sz="0" w:space="0" w:color="auto"/>
                    <w:bottom w:val="none" w:sz="0" w:space="0" w:color="auto"/>
                    <w:right w:val="none" w:sz="0" w:space="0" w:color="auto"/>
                  </w:divBdr>
                  <w:divsChild>
                    <w:div w:id="251474332">
                      <w:marLeft w:val="0"/>
                      <w:marRight w:val="0"/>
                      <w:marTop w:val="0"/>
                      <w:marBottom w:val="0"/>
                      <w:divBdr>
                        <w:top w:val="none" w:sz="0" w:space="0" w:color="auto"/>
                        <w:left w:val="none" w:sz="0" w:space="0" w:color="auto"/>
                        <w:bottom w:val="none" w:sz="0" w:space="0" w:color="auto"/>
                        <w:right w:val="none" w:sz="0" w:space="0" w:color="auto"/>
                      </w:divBdr>
                    </w:div>
                  </w:divsChild>
                </w:div>
                <w:div w:id="1744404034">
                  <w:marLeft w:val="0"/>
                  <w:marRight w:val="0"/>
                  <w:marTop w:val="0"/>
                  <w:marBottom w:val="0"/>
                  <w:divBdr>
                    <w:top w:val="none" w:sz="0" w:space="0" w:color="auto"/>
                    <w:left w:val="none" w:sz="0" w:space="0" w:color="auto"/>
                    <w:bottom w:val="none" w:sz="0" w:space="0" w:color="auto"/>
                    <w:right w:val="none" w:sz="0" w:space="0" w:color="auto"/>
                  </w:divBdr>
                  <w:divsChild>
                    <w:div w:id="1002775420">
                      <w:marLeft w:val="0"/>
                      <w:marRight w:val="0"/>
                      <w:marTop w:val="0"/>
                      <w:marBottom w:val="0"/>
                      <w:divBdr>
                        <w:top w:val="none" w:sz="0" w:space="0" w:color="auto"/>
                        <w:left w:val="none" w:sz="0" w:space="0" w:color="auto"/>
                        <w:bottom w:val="none" w:sz="0" w:space="0" w:color="auto"/>
                        <w:right w:val="none" w:sz="0" w:space="0" w:color="auto"/>
                      </w:divBdr>
                    </w:div>
                  </w:divsChild>
                </w:div>
                <w:div w:id="1627350852">
                  <w:marLeft w:val="0"/>
                  <w:marRight w:val="0"/>
                  <w:marTop w:val="0"/>
                  <w:marBottom w:val="0"/>
                  <w:divBdr>
                    <w:top w:val="none" w:sz="0" w:space="0" w:color="auto"/>
                    <w:left w:val="none" w:sz="0" w:space="0" w:color="auto"/>
                    <w:bottom w:val="none" w:sz="0" w:space="0" w:color="auto"/>
                    <w:right w:val="none" w:sz="0" w:space="0" w:color="auto"/>
                  </w:divBdr>
                  <w:divsChild>
                    <w:div w:id="1287737275">
                      <w:marLeft w:val="0"/>
                      <w:marRight w:val="0"/>
                      <w:marTop w:val="0"/>
                      <w:marBottom w:val="0"/>
                      <w:divBdr>
                        <w:top w:val="none" w:sz="0" w:space="0" w:color="auto"/>
                        <w:left w:val="none" w:sz="0" w:space="0" w:color="auto"/>
                        <w:bottom w:val="none" w:sz="0" w:space="0" w:color="auto"/>
                        <w:right w:val="none" w:sz="0" w:space="0" w:color="auto"/>
                      </w:divBdr>
                    </w:div>
                  </w:divsChild>
                </w:div>
                <w:div w:id="519782633">
                  <w:marLeft w:val="0"/>
                  <w:marRight w:val="0"/>
                  <w:marTop w:val="0"/>
                  <w:marBottom w:val="0"/>
                  <w:divBdr>
                    <w:top w:val="none" w:sz="0" w:space="0" w:color="auto"/>
                    <w:left w:val="none" w:sz="0" w:space="0" w:color="auto"/>
                    <w:bottom w:val="none" w:sz="0" w:space="0" w:color="auto"/>
                    <w:right w:val="none" w:sz="0" w:space="0" w:color="auto"/>
                  </w:divBdr>
                  <w:divsChild>
                    <w:div w:id="1424959882">
                      <w:marLeft w:val="0"/>
                      <w:marRight w:val="0"/>
                      <w:marTop w:val="0"/>
                      <w:marBottom w:val="0"/>
                      <w:divBdr>
                        <w:top w:val="none" w:sz="0" w:space="0" w:color="auto"/>
                        <w:left w:val="none" w:sz="0" w:space="0" w:color="auto"/>
                        <w:bottom w:val="none" w:sz="0" w:space="0" w:color="auto"/>
                        <w:right w:val="none" w:sz="0" w:space="0" w:color="auto"/>
                      </w:divBdr>
                    </w:div>
                  </w:divsChild>
                </w:div>
                <w:div w:id="195780920">
                  <w:marLeft w:val="0"/>
                  <w:marRight w:val="0"/>
                  <w:marTop w:val="0"/>
                  <w:marBottom w:val="0"/>
                  <w:divBdr>
                    <w:top w:val="none" w:sz="0" w:space="0" w:color="auto"/>
                    <w:left w:val="none" w:sz="0" w:space="0" w:color="auto"/>
                    <w:bottom w:val="none" w:sz="0" w:space="0" w:color="auto"/>
                    <w:right w:val="none" w:sz="0" w:space="0" w:color="auto"/>
                  </w:divBdr>
                  <w:divsChild>
                    <w:div w:id="1170221419">
                      <w:marLeft w:val="0"/>
                      <w:marRight w:val="0"/>
                      <w:marTop w:val="0"/>
                      <w:marBottom w:val="0"/>
                      <w:divBdr>
                        <w:top w:val="none" w:sz="0" w:space="0" w:color="auto"/>
                        <w:left w:val="none" w:sz="0" w:space="0" w:color="auto"/>
                        <w:bottom w:val="none" w:sz="0" w:space="0" w:color="auto"/>
                        <w:right w:val="none" w:sz="0" w:space="0" w:color="auto"/>
                      </w:divBdr>
                    </w:div>
                  </w:divsChild>
                </w:div>
                <w:div w:id="1892766369">
                  <w:marLeft w:val="0"/>
                  <w:marRight w:val="0"/>
                  <w:marTop w:val="0"/>
                  <w:marBottom w:val="0"/>
                  <w:divBdr>
                    <w:top w:val="none" w:sz="0" w:space="0" w:color="auto"/>
                    <w:left w:val="none" w:sz="0" w:space="0" w:color="auto"/>
                    <w:bottom w:val="none" w:sz="0" w:space="0" w:color="auto"/>
                    <w:right w:val="none" w:sz="0" w:space="0" w:color="auto"/>
                  </w:divBdr>
                  <w:divsChild>
                    <w:div w:id="1242564418">
                      <w:marLeft w:val="0"/>
                      <w:marRight w:val="0"/>
                      <w:marTop w:val="0"/>
                      <w:marBottom w:val="0"/>
                      <w:divBdr>
                        <w:top w:val="none" w:sz="0" w:space="0" w:color="auto"/>
                        <w:left w:val="none" w:sz="0" w:space="0" w:color="auto"/>
                        <w:bottom w:val="none" w:sz="0" w:space="0" w:color="auto"/>
                        <w:right w:val="none" w:sz="0" w:space="0" w:color="auto"/>
                      </w:divBdr>
                    </w:div>
                  </w:divsChild>
                </w:div>
                <w:div w:id="638148423">
                  <w:marLeft w:val="0"/>
                  <w:marRight w:val="0"/>
                  <w:marTop w:val="0"/>
                  <w:marBottom w:val="0"/>
                  <w:divBdr>
                    <w:top w:val="none" w:sz="0" w:space="0" w:color="auto"/>
                    <w:left w:val="none" w:sz="0" w:space="0" w:color="auto"/>
                    <w:bottom w:val="none" w:sz="0" w:space="0" w:color="auto"/>
                    <w:right w:val="none" w:sz="0" w:space="0" w:color="auto"/>
                  </w:divBdr>
                  <w:divsChild>
                    <w:div w:id="188028747">
                      <w:marLeft w:val="0"/>
                      <w:marRight w:val="0"/>
                      <w:marTop w:val="0"/>
                      <w:marBottom w:val="0"/>
                      <w:divBdr>
                        <w:top w:val="none" w:sz="0" w:space="0" w:color="auto"/>
                        <w:left w:val="none" w:sz="0" w:space="0" w:color="auto"/>
                        <w:bottom w:val="none" w:sz="0" w:space="0" w:color="auto"/>
                        <w:right w:val="none" w:sz="0" w:space="0" w:color="auto"/>
                      </w:divBdr>
                    </w:div>
                  </w:divsChild>
                </w:div>
                <w:div w:id="789324314">
                  <w:marLeft w:val="0"/>
                  <w:marRight w:val="0"/>
                  <w:marTop w:val="0"/>
                  <w:marBottom w:val="0"/>
                  <w:divBdr>
                    <w:top w:val="none" w:sz="0" w:space="0" w:color="auto"/>
                    <w:left w:val="none" w:sz="0" w:space="0" w:color="auto"/>
                    <w:bottom w:val="none" w:sz="0" w:space="0" w:color="auto"/>
                    <w:right w:val="none" w:sz="0" w:space="0" w:color="auto"/>
                  </w:divBdr>
                  <w:divsChild>
                    <w:div w:id="985083114">
                      <w:marLeft w:val="0"/>
                      <w:marRight w:val="0"/>
                      <w:marTop w:val="0"/>
                      <w:marBottom w:val="0"/>
                      <w:divBdr>
                        <w:top w:val="none" w:sz="0" w:space="0" w:color="auto"/>
                        <w:left w:val="none" w:sz="0" w:space="0" w:color="auto"/>
                        <w:bottom w:val="none" w:sz="0" w:space="0" w:color="auto"/>
                        <w:right w:val="none" w:sz="0" w:space="0" w:color="auto"/>
                      </w:divBdr>
                    </w:div>
                  </w:divsChild>
                </w:div>
                <w:div w:id="1579944570">
                  <w:marLeft w:val="0"/>
                  <w:marRight w:val="0"/>
                  <w:marTop w:val="0"/>
                  <w:marBottom w:val="0"/>
                  <w:divBdr>
                    <w:top w:val="none" w:sz="0" w:space="0" w:color="auto"/>
                    <w:left w:val="none" w:sz="0" w:space="0" w:color="auto"/>
                    <w:bottom w:val="none" w:sz="0" w:space="0" w:color="auto"/>
                    <w:right w:val="none" w:sz="0" w:space="0" w:color="auto"/>
                  </w:divBdr>
                  <w:divsChild>
                    <w:div w:id="1049453838">
                      <w:marLeft w:val="0"/>
                      <w:marRight w:val="0"/>
                      <w:marTop w:val="0"/>
                      <w:marBottom w:val="0"/>
                      <w:divBdr>
                        <w:top w:val="none" w:sz="0" w:space="0" w:color="auto"/>
                        <w:left w:val="none" w:sz="0" w:space="0" w:color="auto"/>
                        <w:bottom w:val="none" w:sz="0" w:space="0" w:color="auto"/>
                        <w:right w:val="none" w:sz="0" w:space="0" w:color="auto"/>
                      </w:divBdr>
                    </w:div>
                  </w:divsChild>
                </w:div>
                <w:div w:id="1860578290">
                  <w:marLeft w:val="0"/>
                  <w:marRight w:val="0"/>
                  <w:marTop w:val="0"/>
                  <w:marBottom w:val="0"/>
                  <w:divBdr>
                    <w:top w:val="none" w:sz="0" w:space="0" w:color="auto"/>
                    <w:left w:val="none" w:sz="0" w:space="0" w:color="auto"/>
                    <w:bottom w:val="none" w:sz="0" w:space="0" w:color="auto"/>
                    <w:right w:val="none" w:sz="0" w:space="0" w:color="auto"/>
                  </w:divBdr>
                  <w:divsChild>
                    <w:div w:id="1972443868">
                      <w:marLeft w:val="0"/>
                      <w:marRight w:val="0"/>
                      <w:marTop w:val="0"/>
                      <w:marBottom w:val="0"/>
                      <w:divBdr>
                        <w:top w:val="none" w:sz="0" w:space="0" w:color="auto"/>
                        <w:left w:val="none" w:sz="0" w:space="0" w:color="auto"/>
                        <w:bottom w:val="none" w:sz="0" w:space="0" w:color="auto"/>
                        <w:right w:val="none" w:sz="0" w:space="0" w:color="auto"/>
                      </w:divBdr>
                    </w:div>
                  </w:divsChild>
                </w:div>
                <w:div w:id="1566601025">
                  <w:marLeft w:val="0"/>
                  <w:marRight w:val="0"/>
                  <w:marTop w:val="0"/>
                  <w:marBottom w:val="0"/>
                  <w:divBdr>
                    <w:top w:val="none" w:sz="0" w:space="0" w:color="auto"/>
                    <w:left w:val="none" w:sz="0" w:space="0" w:color="auto"/>
                    <w:bottom w:val="none" w:sz="0" w:space="0" w:color="auto"/>
                    <w:right w:val="none" w:sz="0" w:space="0" w:color="auto"/>
                  </w:divBdr>
                  <w:divsChild>
                    <w:div w:id="1870298066">
                      <w:marLeft w:val="0"/>
                      <w:marRight w:val="0"/>
                      <w:marTop w:val="0"/>
                      <w:marBottom w:val="0"/>
                      <w:divBdr>
                        <w:top w:val="none" w:sz="0" w:space="0" w:color="auto"/>
                        <w:left w:val="none" w:sz="0" w:space="0" w:color="auto"/>
                        <w:bottom w:val="none" w:sz="0" w:space="0" w:color="auto"/>
                        <w:right w:val="none" w:sz="0" w:space="0" w:color="auto"/>
                      </w:divBdr>
                    </w:div>
                  </w:divsChild>
                </w:div>
                <w:div w:id="1831210513">
                  <w:marLeft w:val="0"/>
                  <w:marRight w:val="0"/>
                  <w:marTop w:val="0"/>
                  <w:marBottom w:val="0"/>
                  <w:divBdr>
                    <w:top w:val="none" w:sz="0" w:space="0" w:color="auto"/>
                    <w:left w:val="none" w:sz="0" w:space="0" w:color="auto"/>
                    <w:bottom w:val="none" w:sz="0" w:space="0" w:color="auto"/>
                    <w:right w:val="none" w:sz="0" w:space="0" w:color="auto"/>
                  </w:divBdr>
                  <w:divsChild>
                    <w:div w:id="851721203">
                      <w:marLeft w:val="0"/>
                      <w:marRight w:val="0"/>
                      <w:marTop w:val="0"/>
                      <w:marBottom w:val="0"/>
                      <w:divBdr>
                        <w:top w:val="none" w:sz="0" w:space="0" w:color="auto"/>
                        <w:left w:val="none" w:sz="0" w:space="0" w:color="auto"/>
                        <w:bottom w:val="none" w:sz="0" w:space="0" w:color="auto"/>
                        <w:right w:val="none" w:sz="0" w:space="0" w:color="auto"/>
                      </w:divBdr>
                    </w:div>
                  </w:divsChild>
                </w:div>
                <w:div w:id="1301349325">
                  <w:marLeft w:val="0"/>
                  <w:marRight w:val="0"/>
                  <w:marTop w:val="0"/>
                  <w:marBottom w:val="0"/>
                  <w:divBdr>
                    <w:top w:val="none" w:sz="0" w:space="0" w:color="auto"/>
                    <w:left w:val="none" w:sz="0" w:space="0" w:color="auto"/>
                    <w:bottom w:val="none" w:sz="0" w:space="0" w:color="auto"/>
                    <w:right w:val="none" w:sz="0" w:space="0" w:color="auto"/>
                  </w:divBdr>
                  <w:divsChild>
                    <w:div w:id="903687206">
                      <w:marLeft w:val="0"/>
                      <w:marRight w:val="0"/>
                      <w:marTop w:val="0"/>
                      <w:marBottom w:val="0"/>
                      <w:divBdr>
                        <w:top w:val="none" w:sz="0" w:space="0" w:color="auto"/>
                        <w:left w:val="none" w:sz="0" w:space="0" w:color="auto"/>
                        <w:bottom w:val="none" w:sz="0" w:space="0" w:color="auto"/>
                        <w:right w:val="none" w:sz="0" w:space="0" w:color="auto"/>
                      </w:divBdr>
                    </w:div>
                  </w:divsChild>
                </w:div>
                <w:div w:id="1678314258">
                  <w:marLeft w:val="0"/>
                  <w:marRight w:val="0"/>
                  <w:marTop w:val="0"/>
                  <w:marBottom w:val="0"/>
                  <w:divBdr>
                    <w:top w:val="none" w:sz="0" w:space="0" w:color="auto"/>
                    <w:left w:val="none" w:sz="0" w:space="0" w:color="auto"/>
                    <w:bottom w:val="none" w:sz="0" w:space="0" w:color="auto"/>
                    <w:right w:val="none" w:sz="0" w:space="0" w:color="auto"/>
                  </w:divBdr>
                  <w:divsChild>
                    <w:div w:id="1577714160">
                      <w:marLeft w:val="0"/>
                      <w:marRight w:val="0"/>
                      <w:marTop w:val="0"/>
                      <w:marBottom w:val="0"/>
                      <w:divBdr>
                        <w:top w:val="none" w:sz="0" w:space="0" w:color="auto"/>
                        <w:left w:val="none" w:sz="0" w:space="0" w:color="auto"/>
                        <w:bottom w:val="none" w:sz="0" w:space="0" w:color="auto"/>
                        <w:right w:val="none" w:sz="0" w:space="0" w:color="auto"/>
                      </w:divBdr>
                    </w:div>
                  </w:divsChild>
                </w:div>
                <w:div w:id="1319382361">
                  <w:marLeft w:val="0"/>
                  <w:marRight w:val="0"/>
                  <w:marTop w:val="0"/>
                  <w:marBottom w:val="0"/>
                  <w:divBdr>
                    <w:top w:val="none" w:sz="0" w:space="0" w:color="auto"/>
                    <w:left w:val="none" w:sz="0" w:space="0" w:color="auto"/>
                    <w:bottom w:val="none" w:sz="0" w:space="0" w:color="auto"/>
                    <w:right w:val="none" w:sz="0" w:space="0" w:color="auto"/>
                  </w:divBdr>
                  <w:divsChild>
                    <w:div w:id="811487913">
                      <w:marLeft w:val="0"/>
                      <w:marRight w:val="0"/>
                      <w:marTop w:val="0"/>
                      <w:marBottom w:val="0"/>
                      <w:divBdr>
                        <w:top w:val="none" w:sz="0" w:space="0" w:color="auto"/>
                        <w:left w:val="none" w:sz="0" w:space="0" w:color="auto"/>
                        <w:bottom w:val="none" w:sz="0" w:space="0" w:color="auto"/>
                        <w:right w:val="none" w:sz="0" w:space="0" w:color="auto"/>
                      </w:divBdr>
                    </w:div>
                  </w:divsChild>
                </w:div>
                <w:div w:id="25713997">
                  <w:marLeft w:val="0"/>
                  <w:marRight w:val="0"/>
                  <w:marTop w:val="0"/>
                  <w:marBottom w:val="0"/>
                  <w:divBdr>
                    <w:top w:val="none" w:sz="0" w:space="0" w:color="auto"/>
                    <w:left w:val="none" w:sz="0" w:space="0" w:color="auto"/>
                    <w:bottom w:val="none" w:sz="0" w:space="0" w:color="auto"/>
                    <w:right w:val="none" w:sz="0" w:space="0" w:color="auto"/>
                  </w:divBdr>
                  <w:divsChild>
                    <w:div w:id="1441294680">
                      <w:marLeft w:val="0"/>
                      <w:marRight w:val="0"/>
                      <w:marTop w:val="0"/>
                      <w:marBottom w:val="0"/>
                      <w:divBdr>
                        <w:top w:val="none" w:sz="0" w:space="0" w:color="auto"/>
                        <w:left w:val="none" w:sz="0" w:space="0" w:color="auto"/>
                        <w:bottom w:val="none" w:sz="0" w:space="0" w:color="auto"/>
                        <w:right w:val="none" w:sz="0" w:space="0" w:color="auto"/>
                      </w:divBdr>
                    </w:div>
                  </w:divsChild>
                </w:div>
                <w:div w:id="1589579181">
                  <w:marLeft w:val="0"/>
                  <w:marRight w:val="0"/>
                  <w:marTop w:val="0"/>
                  <w:marBottom w:val="0"/>
                  <w:divBdr>
                    <w:top w:val="none" w:sz="0" w:space="0" w:color="auto"/>
                    <w:left w:val="none" w:sz="0" w:space="0" w:color="auto"/>
                    <w:bottom w:val="none" w:sz="0" w:space="0" w:color="auto"/>
                    <w:right w:val="none" w:sz="0" w:space="0" w:color="auto"/>
                  </w:divBdr>
                  <w:divsChild>
                    <w:div w:id="1799451992">
                      <w:marLeft w:val="0"/>
                      <w:marRight w:val="0"/>
                      <w:marTop w:val="0"/>
                      <w:marBottom w:val="0"/>
                      <w:divBdr>
                        <w:top w:val="none" w:sz="0" w:space="0" w:color="auto"/>
                        <w:left w:val="none" w:sz="0" w:space="0" w:color="auto"/>
                        <w:bottom w:val="none" w:sz="0" w:space="0" w:color="auto"/>
                        <w:right w:val="none" w:sz="0" w:space="0" w:color="auto"/>
                      </w:divBdr>
                    </w:div>
                  </w:divsChild>
                </w:div>
                <w:div w:id="133177946">
                  <w:marLeft w:val="0"/>
                  <w:marRight w:val="0"/>
                  <w:marTop w:val="0"/>
                  <w:marBottom w:val="0"/>
                  <w:divBdr>
                    <w:top w:val="none" w:sz="0" w:space="0" w:color="auto"/>
                    <w:left w:val="none" w:sz="0" w:space="0" w:color="auto"/>
                    <w:bottom w:val="none" w:sz="0" w:space="0" w:color="auto"/>
                    <w:right w:val="none" w:sz="0" w:space="0" w:color="auto"/>
                  </w:divBdr>
                  <w:divsChild>
                    <w:div w:id="545874474">
                      <w:marLeft w:val="0"/>
                      <w:marRight w:val="0"/>
                      <w:marTop w:val="0"/>
                      <w:marBottom w:val="0"/>
                      <w:divBdr>
                        <w:top w:val="none" w:sz="0" w:space="0" w:color="auto"/>
                        <w:left w:val="none" w:sz="0" w:space="0" w:color="auto"/>
                        <w:bottom w:val="none" w:sz="0" w:space="0" w:color="auto"/>
                        <w:right w:val="none" w:sz="0" w:space="0" w:color="auto"/>
                      </w:divBdr>
                    </w:div>
                  </w:divsChild>
                </w:div>
                <w:div w:id="680352033">
                  <w:marLeft w:val="0"/>
                  <w:marRight w:val="0"/>
                  <w:marTop w:val="0"/>
                  <w:marBottom w:val="0"/>
                  <w:divBdr>
                    <w:top w:val="none" w:sz="0" w:space="0" w:color="auto"/>
                    <w:left w:val="none" w:sz="0" w:space="0" w:color="auto"/>
                    <w:bottom w:val="none" w:sz="0" w:space="0" w:color="auto"/>
                    <w:right w:val="none" w:sz="0" w:space="0" w:color="auto"/>
                  </w:divBdr>
                  <w:divsChild>
                    <w:div w:id="1515073734">
                      <w:marLeft w:val="0"/>
                      <w:marRight w:val="0"/>
                      <w:marTop w:val="0"/>
                      <w:marBottom w:val="0"/>
                      <w:divBdr>
                        <w:top w:val="none" w:sz="0" w:space="0" w:color="auto"/>
                        <w:left w:val="none" w:sz="0" w:space="0" w:color="auto"/>
                        <w:bottom w:val="none" w:sz="0" w:space="0" w:color="auto"/>
                        <w:right w:val="none" w:sz="0" w:space="0" w:color="auto"/>
                      </w:divBdr>
                    </w:div>
                  </w:divsChild>
                </w:div>
                <w:div w:id="1548369605">
                  <w:marLeft w:val="0"/>
                  <w:marRight w:val="0"/>
                  <w:marTop w:val="0"/>
                  <w:marBottom w:val="0"/>
                  <w:divBdr>
                    <w:top w:val="none" w:sz="0" w:space="0" w:color="auto"/>
                    <w:left w:val="none" w:sz="0" w:space="0" w:color="auto"/>
                    <w:bottom w:val="none" w:sz="0" w:space="0" w:color="auto"/>
                    <w:right w:val="none" w:sz="0" w:space="0" w:color="auto"/>
                  </w:divBdr>
                  <w:divsChild>
                    <w:div w:id="1565141608">
                      <w:marLeft w:val="0"/>
                      <w:marRight w:val="0"/>
                      <w:marTop w:val="0"/>
                      <w:marBottom w:val="0"/>
                      <w:divBdr>
                        <w:top w:val="none" w:sz="0" w:space="0" w:color="auto"/>
                        <w:left w:val="none" w:sz="0" w:space="0" w:color="auto"/>
                        <w:bottom w:val="none" w:sz="0" w:space="0" w:color="auto"/>
                        <w:right w:val="none" w:sz="0" w:space="0" w:color="auto"/>
                      </w:divBdr>
                    </w:div>
                  </w:divsChild>
                </w:div>
                <w:div w:id="117185914">
                  <w:marLeft w:val="0"/>
                  <w:marRight w:val="0"/>
                  <w:marTop w:val="0"/>
                  <w:marBottom w:val="0"/>
                  <w:divBdr>
                    <w:top w:val="none" w:sz="0" w:space="0" w:color="auto"/>
                    <w:left w:val="none" w:sz="0" w:space="0" w:color="auto"/>
                    <w:bottom w:val="none" w:sz="0" w:space="0" w:color="auto"/>
                    <w:right w:val="none" w:sz="0" w:space="0" w:color="auto"/>
                  </w:divBdr>
                  <w:divsChild>
                    <w:div w:id="473833344">
                      <w:marLeft w:val="0"/>
                      <w:marRight w:val="0"/>
                      <w:marTop w:val="0"/>
                      <w:marBottom w:val="0"/>
                      <w:divBdr>
                        <w:top w:val="none" w:sz="0" w:space="0" w:color="auto"/>
                        <w:left w:val="none" w:sz="0" w:space="0" w:color="auto"/>
                        <w:bottom w:val="none" w:sz="0" w:space="0" w:color="auto"/>
                        <w:right w:val="none" w:sz="0" w:space="0" w:color="auto"/>
                      </w:divBdr>
                    </w:div>
                  </w:divsChild>
                </w:div>
                <w:div w:id="2052875618">
                  <w:marLeft w:val="0"/>
                  <w:marRight w:val="0"/>
                  <w:marTop w:val="0"/>
                  <w:marBottom w:val="0"/>
                  <w:divBdr>
                    <w:top w:val="none" w:sz="0" w:space="0" w:color="auto"/>
                    <w:left w:val="none" w:sz="0" w:space="0" w:color="auto"/>
                    <w:bottom w:val="none" w:sz="0" w:space="0" w:color="auto"/>
                    <w:right w:val="none" w:sz="0" w:space="0" w:color="auto"/>
                  </w:divBdr>
                  <w:divsChild>
                    <w:div w:id="1671254502">
                      <w:marLeft w:val="0"/>
                      <w:marRight w:val="0"/>
                      <w:marTop w:val="0"/>
                      <w:marBottom w:val="0"/>
                      <w:divBdr>
                        <w:top w:val="none" w:sz="0" w:space="0" w:color="auto"/>
                        <w:left w:val="none" w:sz="0" w:space="0" w:color="auto"/>
                        <w:bottom w:val="none" w:sz="0" w:space="0" w:color="auto"/>
                        <w:right w:val="none" w:sz="0" w:space="0" w:color="auto"/>
                      </w:divBdr>
                    </w:div>
                  </w:divsChild>
                </w:div>
                <w:div w:id="386607581">
                  <w:marLeft w:val="0"/>
                  <w:marRight w:val="0"/>
                  <w:marTop w:val="0"/>
                  <w:marBottom w:val="0"/>
                  <w:divBdr>
                    <w:top w:val="none" w:sz="0" w:space="0" w:color="auto"/>
                    <w:left w:val="none" w:sz="0" w:space="0" w:color="auto"/>
                    <w:bottom w:val="none" w:sz="0" w:space="0" w:color="auto"/>
                    <w:right w:val="none" w:sz="0" w:space="0" w:color="auto"/>
                  </w:divBdr>
                  <w:divsChild>
                    <w:div w:id="177428033">
                      <w:marLeft w:val="0"/>
                      <w:marRight w:val="0"/>
                      <w:marTop w:val="0"/>
                      <w:marBottom w:val="0"/>
                      <w:divBdr>
                        <w:top w:val="none" w:sz="0" w:space="0" w:color="auto"/>
                        <w:left w:val="none" w:sz="0" w:space="0" w:color="auto"/>
                        <w:bottom w:val="none" w:sz="0" w:space="0" w:color="auto"/>
                        <w:right w:val="none" w:sz="0" w:space="0" w:color="auto"/>
                      </w:divBdr>
                    </w:div>
                  </w:divsChild>
                </w:div>
                <w:div w:id="462816073">
                  <w:marLeft w:val="0"/>
                  <w:marRight w:val="0"/>
                  <w:marTop w:val="0"/>
                  <w:marBottom w:val="0"/>
                  <w:divBdr>
                    <w:top w:val="none" w:sz="0" w:space="0" w:color="auto"/>
                    <w:left w:val="none" w:sz="0" w:space="0" w:color="auto"/>
                    <w:bottom w:val="none" w:sz="0" w:space="0" w:color="auto"/>
                    <w:right w:val="none" w:sz="0" w:space="0" w:color="auto"/>
                  </w:divBdr>
                  <w:divsChild>
                    <w:div w:id="392897409">
                      <w:marLeft w:val="0"/>
                      <w:marRight w:val="0"/>
                      <w:marTop w:val="0"/>
                      <w:marBottom w:val="0"/>
                      <w:divBdr>
                        <w:top w:val="none" w:sz="0" w:space="0" w:color="auto"/>
                        <w:left w:val="none" w:sz="0" w:space="0" w:color="auto"/>
                        <w:bottom w:val="none" w:sz="0" w:space="0" w:color="auto"/>
                        <w:right w:val="none" w:sz="0" w:space="0" w:color="auto"/>
                      </w:divBdr>
                    </w:div>
                  </w:divsChild>
                </w:div>
                <w:div w:id="1364945200">
                  <w:marLeft w:val="0"/>
                  <w:marRight w:val="0"/>
                  <w:marTop w:val="0"/>
                  <w:marBottom w:val="0"/>
                  <w:divBdr>
                    <w:top w:val="none" w:sz="0" w:space="0" w:color="auto"/>
                    <w:left w:val="none" w:sz="0" w:space="0" w:color="auto"/>
                    <w:bottom w:val="none" w:sz="0" w:space="0" w:color="auto"/>
                    <w:right w:val="none" w:sz="0" w:space="0" w:color="auto"/>
                  </w:divBdr>
                  <w:divsChild>
                    <w:div w:id="172110887">
                      <w:marLeft w:val="0"/>
                      <w:marRight w:val="0"/>
                      <w:marTop w:val="0"/>
                      <w:marBottom w:val="0"/>
                      <w:divBdr>
                        <w:top w:val="none" w:sz="0" w:space="0" w:color="auto"/>
                        <w:left w:val="none" w:sz="0" w:space="0" w:color="auto"/>
                        <w:bottom w:val="none" w:sz="0" w:space="0" w:color="auto"/>
                        <w:right w:val="none" w:sz="0" w:space="0" w:color="auto"/>
                      </w:divBdr>
                    </w:div>
                  </w:divsChild>
                </w:div>
                <w:div w:id="416484323">
                  <w:marLeft w:val="0"/>
                  <w:marRight w:val="0"/>
                  <w:marTop w:val="0"/>
                  <w:marBottom w:val="0"/>
                  <w:divBdr>
                    <w:top w:val="none" w:sz="0" w:space="0" w:color="auto"/>
                    <w:left w:val="none" w:sz="0" w:space="0" w:color="auto"/>
                    <w:bottom w:val="none" w:sz="0" w:space="0" w:color="auto"/>
                    <w:right w:val="none" w:sz="0" w:space="0" w:color="auto"/>
                  </w:divBdr>
                  <w:divsChild>
                    <w:div w:id="1939092434">
                      <w:marLeft w:val="0"/>
                      <w:marRight w:val="0"/>
                      <w:marTop w:val="0"/>
                      <w:marBottom w:val="0"/>
                      <w:divBdr>
                        <w:top w:val="none" w:sz="0" w:space="0" w:color="auto"/>
                        <w:left w:val="none" w:sz="0" w:space="0" w:color="auto"/>
                        <w:bottom w:val="none" w:sz="0" w:space="0" w:color="auto"/>
                        <w:right w:val="none" w:sz="0" w:space="0" w:color="auto"/>
                      </w:divBdr>
                    </w:div>
                  </w:divsChild>
                </w:div>
                <w:div w:id="1210915658">
                  <w:marLeft w:val="0"/>
                  <w:marRight w:val="0"/>
                  <w:marTop w:val="0"/>
                  <w:marBottom w:val="0"/>
                  <w:divBdr>
                    <w:top w:val="none" w:sz="0" w:space="0" w:color="auto"/>
                    <w:left w:val="none" w:sz="0" w:space="0" w:color="auto"/>
                    <w:bottom w:val="none" w:sz="0" w:space="0" w:color="auto"/>
                    <w:right w:val="none" w:sz="0" w:space="0" w:color="auto"/>
                  </w:divBdr>
                  <w:divsChild>
                    <w:div w:id="209377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460909">
          <w:marLeft w:val="0"/>
          <w:marRight w:val="0"/>
          <w:marTop w:val="0"/>
          <w:marBottom w:val="0"/>
          <w:divBdr>
            <w:top w:val="none" w:sz="0" w:space="0" w:color="auto"/>
            <w:left w:val="none" w:sz="0" w:space="0" w:color="auto"/>
            <w:bottom w:val="none" w:sz="0" w:space="0" w:color="auto"/>
            <w:right w:val="none" w:sz="0" w:space="0" w:color="auto"/>
          </w:divBdr>
        </w:div>
        <w:div w:id="1689255969">
          <w:marLeft w:val="0"/>
          <w:marRight w:val="0"/>
          <w:marTop w:val="0"/>
          <w:marBottom w:val="0"/>
          <w:divBdr>
            <w:top w:val="none" w:sz="0" w:space="0" w:color="auto"/>
            <w:left w:val="none" w:sz="0" w:space="0" w:color="auto"/>
            <w:bottom w:val="none" w:sz="0" w:space="0" w:color="auto"/>
            <w:right w:val="none" w:sz="0" w:space="0" w:color="auto"/>
          </w:divBdr>
        </w:div>
        <w:div w:id="2014717625">
          <w:marLeft w:val="0"/>
          <w:marRight w:val="0"/>
          <w:marTop w:val="0"/>
          <w:marBottom w:val="0"/>
          <w:divBdr>
            <w:top w:val="none" w:sz="0" w:space="0" w:color="auto"/>
            <w:left w:val="none" w:sz="0" w:space="0" w:color="auto"/>
            <w:bottom w:val="none" w:sz="0" w:space="0" w:color="auto"/>
            <w:right w:val="none" w:sz="0" w:space="0" w:color="auto"/>
          </w:divBdr>
        </w:div>
        <w:div w:id="697972637">
          <w:marLeft w:val="0"/>
          <w:marRight w:val="0"/>
          <w:marTop w:val="0"/>
          <w:marBottom w:val="0"/>
          <w:divBdr>
            <w:top w:val="none" w:sz="0" w:space="0" w:color="auto"/>
            <w:left w:val="none" w:sz="0" w:space="0" w:color="auto"/>
            <w:bottom w:val="none" w:sz="0" w:space="0" w:color="auto"/>
            <w:right w:val="none" w:sz="0" w:space="0" w:color="auto"/>
          </w:divBdr>
        </w:div>
        <w:div w:id="416709129">
          <w:marLeft w:val="0"/>
          <w:marRight w:val="0"/>
          <w:marTop w:val="0"/>
          <w:marBottom w:val="0"/>
          <w:divBdr>
            <w:top w:val="none" w:sz="0" w:space="0" w:color="auto"/>
            <w:left w:val="none" w:sz="0" w:space="0" w:color="auto"/>
            <w:bottom w:val="none" w:sz="0" w:space="0" w:color="auto"/>
            <w:right w:val="none" w:sz="0" w:space="0" w:color="auto"/>
          </w:divBdr>
        </w:div>
        <w:div w:id="1205555891">
          <w:marLeft w:val="0"/>
          <w:marRight w:val="0"/>
          <w:marTop w:val="0"/>
          <w:marBottom w:val="0"/>
          <w:divBdr>
            <w:top w:val="none" w:sz="0" w:space="0" w:color="auto"/>
            <w:left w:val="none" w:sz="0" w:space="0" w:color="auto"/>
            <w:bottom w:val="none" w:sz="0" w:space="0" w:color="auto"/>
            <w:right w:val="none" w:sz="0" w:space="0" w:color="auto"/>
          </w:divBdr>
        </w:div>
        <w:div w:id="1152020454">
          <w:marLeft w:val="0"/>
          <w:marRight w:val="0"/>
          <w:marTop w:val="0"/>
          <w:marBottom w:val="0"/>
          <w:divBdr>
            <w:top w:val="none" w:sz="0" w:space="0" w:color="auto"/>
            <w:left w:val="none" w:sz="0" w:space="0" w:color="auto"/>
            <w:bottom w:val="none" w:sz="0" w:space="0" w:color="auto"/>
            <w:right w:val="none" w:sz="0" w:space="0" w:color="auto"/>
          </w:divBdr>
        </w:div>
        <w:div w:id="1751149180">
          <w:marLeft w:val="0"/>
          <w:marRight w:val="0"/>
          <w:marTop w:val="0"/>
          <w:marBottom w:val="0"/>
          <w:divBdr>
            <w:top w:val="none" w:sz="0" w:space="0" w:color="auto"/>
            <w:left w:val="none" w:sz="0" w:space="0" w:color="auto"/>
            <w:bottom w:val="none" w:sz="0" w:space="0" w:color="auto"/>
            <w:right w:val="none" w:sz="0" w:space="0" w:color="auto"/>
          </w:divBdr>
        </w:div>
        <w:div w:id="1074014738">
          <w:marLeft w:val="0"/>
          <w:marRight w:val="0"/>
          <w:marTop w:val="0"/>
          <w:marBottom w:val="0"/>
          <w:divBdr>
            <w:top w:val="none" w:sz="0" w:space="0" w:color="auto"/>
            <w:left w:val="none" w:sz="0" w:space="0" w:color="auto"/>
            <w:bottom w:val="none" w:sz="0" w:space="0" w:color="auto"/>
            <w:right w:val="none" w:sz="0" w:space="0" w:color="auto"/>
          </w:divBdr>
        </w:div>
        <w:div w:id="330106398">
          <w:marLeft w:val="0"/>
          <w:marRight w:val="0"/>
          <w:marTop w:val="0"/>
          <w:marBottom w:val="0"/>
          <w:divBdr>
            <w:top w:val="none" w:sz="0" w:space="0" w:color="auto"/>
            <w:left w:val="none" w:sz="0" w:space="0" w:color="auto"/>
            <w:bottom w:val="none" w:sz="0" w:space="0" w:color="auto"/>
            <w:right w:val="none" w:sz="0" w:space="0" w:color="auto"/>
          </w:divBdr>
        </w:div>
        <w:div w:id="918901880">
          <w:marLeft w:val="0"/>
          <w:marRight w:val="0"/>
          <w:marTop w:val="0"/>
          <w:marBottom w:val="0"/>
          <w:divBdr>
            <w:top w:val="none" w:sz="0" w:space="0" w:color="auto"/>
            <w:left w:val="none" w:sz="0" w:space="0" w:color="auto"/>
            <w:bottom w:val="none" w:sz="0" w:space="0" w:color="auto"/>
            <w:right w:val="none" w:sz="0" w:space="0" w:color="auto"/>
          </w:divBdr>
        </w:div>
        <w:div w:id="242490014">
          <w:marLeft w:val="0"/>
          <w:marRight w:val="0"/>
          <w:marTop w:val="0"/>
          <w:marBottom w:val="0"/>
          <w:divBdr>
            <w:top w:val="none" w:sz="0" w:space="0" w:color="auto"/>
            <w:left w:val="none" w:sz="0" w:space="0" w:color="auto"/>
            <w:bottom w:val="none" w:sz="0" w:space="0" w:color="auto"/>
            <w:right w:val="none" w:sz="0" w:space="0" w:color="auto"/>
          </w:divBdr>
        </w:div>
        <w:div w:id="971054027">
          <w:marLeft w:val="0"/>
          <w:marRight w:val="0"/>
          <w:marTop w:val="0"/>
          <w:marBottom w:val="0"/>
          <w:divBdr>
            <w:top w:val="none" w:sz="0" w:space="0" w:color="auto"/>
            <w:left w:val="none" w:sz="0" w:space="0" w:color="auto"/>
            <w:bottom w:val="none" w:sz="0" w:space="0" w:color="auto"/>
            <w:right w:val="none" w:sz="0" w:space="0" w:color="auto"/>
          </w:divBdr>
        </w:div>
        <w:div w:id="1010329068">
          <w:marLeft w:val="0"/>
          <w:marRight w:val="0"/>
          <w:marTop w:val="0"/>
          <w:marBottom w:val="0"/>
          <w:divBdr>
            <w:top w:val="none" w:sz="0" w:space="0" w:color="auto"/>
            <w:left w:val="none" w:sz="0" w:space="0" w:color="auto"/>
            <w:bottom w:val="none" w:sz="0" w:space="0" w:color="auto"/>
            <w:right w:val="none" w:sz="0" w:space="0" w:color="auto"/>
          </w:divBdr>
        </w:div>
        <w:div w:id="1094666371">
          <w:marLeft w:val="0"/>
          <w:marRight w:val="0"/>
          <w:marTop w:val="0"/>
          <w:marBottom w:val="0"/>
          <w:divBdr>
            <w:top w:val="none" w:sz="0" w:space="0" w:color="auto"/>
            <w:left w:val="none" w:sz="0" w:space="0" w:color="auto"/>
            <w:bottom w:val="none" w:sz="0" w:space="0" w:color="auto"/>
            <w:right w:val="none" w:sz="0" w:space="0" w:color="auto"/>
          </w:divBdr>
        </w:div>
        <w:div w:id="1681589812">
          <w:marLeft w:val="0"/>
          <w:marRight w:val="0"/>
          <w:marTop w:val="0"/>
          <w:marBottom w:val="0"/>
          <w:divBdr>
            <w:top w:val="none" w:sz="0" w:space="0" w:color="auto"/>
            <w:left w:val="none" w:sz="0" w:space="0" w:color="auto"/>
            <w:bottom w:val="none" w:sz="0" w:space="0" w:color="auto"/>
            <w:right w:val="none" w:sz="0" w:space="0" w:color="auto"/>
          </w:divBdr>
        </w:div>
        <w:div w:id="238442843">
          <w:marLeft w:val="0"/>
          <w:marRight w:val="0"/>
          <w:marTop w:val="0"/>
          <w:marBottom w:val="0"/>
          <w:divBdr>
            <w:top w:val="none" w:sz="0" w:space="0" w:color="auto"/>
            <w:left w:val="none" w:sz="0" w:space="0" w:color="auto"/>
            <w:bottom w:val="none" w:sz="0" w:space="0" w:color="auto"/>
            <w:right w:val="none" w:sz="0" w:space="0" w:color="auto"/>
          </w:divBdr>
        </w:div>
        <w:div w:id="656616320">
          <w:marLeft w:val="0"/>
          <w:marRight w:val="0"/>
          <w:marTop w:val="0"/>
          <w:marBottom w:val="0"/>
          <w:divBdr>
            <w:top w:val="none" w:sz="0" w:space="0" w:color="auto"/>
            <w:left w:val="none" w:sz="0" w:space="0" w:color="auto"/>
            <w:bottom w:val="none" w:sz="0" w:space="0" w:color="auto"/>
            <w:right w:val="none" w:sz="0" w:space="0" w:color="auto"/>
          </w:divBdr>
        </w:div>
        <w:div w:id="1797287190">
          <w:marLeft w:val="0"/>
          <w:marRight w:val="0"/>
          <w:marTop w:val="0"/>
          <w:marBottom w:val="0"/>
          <w:divBdr>
            <w:top w:val="none" w:sz="0" w:space="0" w:color="auto"/>
            <w:left w:val="none" w:sz="0" w:space="0" w:color="auto"/>
            <w:bottom w:val="none" w:sz="0" w:space="0" w:color="auto"/>
            <w:right w:val="none" w:sz="0" w:space="0" w:color="auto"/>
          </w:divBdr>
        </w:div>
        <w:div w:id="344284098">
          <w:marLeft w:val="0"/>
          <w:marRight w:val="0"/>
          <w:marTop w:val="0"/>
          <w:marBottom w:val="0"/>
          <w:divBdr>
            <w:top w:val="none" w:sz="0" w:space="0" w:color="auto"/>
            <w:left w:val="none" w:sz="0" w:space="0" w:color="auto"/>
            <w:bottom w:val="none" w:sz="0" w:space="0" w:color="auto"/>
            <w:right w:val="none" w:sz="0" w:space="0" w:color="auto"/>
          </w:divBdr>
        </w:div>
        <w:div w:id="1046491764">
          <w:marLeft w:val="0"/>
          <w:marRight w:val="0"/>
          <w:marTop w:val="0"/>
          <w:marBottom w:val="0"/>
          <w:divBdr>
            <w:top w:val="none" w:sz="0" w:space="0" w:color="auto"/>
            <w:left w:val="none" w:sz="0" w:space="0" w:color="auto"/>
            <w:bottom w:val="none" w:sz="0" w:space="0" w:color="auto"/>
            <w:right w:val="none" w:sz="0" w:space="0" w:color="auto"/>
          </w:divBdr>
        </w:div>
      </w:divsChild>
    </w:div>
    <w:div w:id="891307453">
      <w:bodyDiv w:val="1"/>
      <w:marLeft w:val="0"/>
      <w:marRight w:val="0"/>
      <w:marTop w:val="0"/>
      <w:marBottom w:val="0"/>
      <w:divBdr>
        <w:top w:val="none" w:sz="0" w:space="0" w:color="auto"/>
        <w:left w:val="none" w:sz="0" w:space="0" w:color="auto"/>
        <w:bottom w:val="none" w:sz="0" w:space="0" w:color="auto"/>
        <w:right w:val="none" w:sz="0" w:space="0" w:color="auto"/>
      </w:divBdr>
    </w:div>
    <w:div w:id="1211843708">
      <w:bodyDiv w:val="1"/>
      <w:marLeft w:val="0"/>
      <w:marRight w:val="0"/>
      <w:marTop w:val="0"/>
      <w:marBottom w:val="0"/>
      <w:divBdr>
        <w:top w:val="none" w:sz="0" w:space="0" w:color="auto"/>
        <w:left w:val="none" w:sz="0" w:space="0" w:color="auto"/>
        <w:bottom w:val="none" w:sz="0" w:space="0" w:color="auto"/>
        <w:right w:val="none" w:sz="0" w:space="0" w:color="auto"/>
      </w:divBdr>
      <w:divsChild>
        <w:div w:id="333652311">
          <w:marLeft w:val="0"/>
          <w:marRight w:val="0"/>
          <w:marTop w:val="0"/>
          <w:marBottom w:val="0"/>
          <w:divBdr>
            <w:top w:val="none" w:sz="0" w:space="0" w:color="auto"/>
            <w:left w:val="none" w:sz="0" w:space="0" w:color="auto"/>
            <w:bottom w:val="none" w:sz="0" w:space="0" w:color="auto"/>
            <w:right w:val="none" w:sz="0" w:space="0" w:color="auto"/>
          </w:divBdr>
        </w:div>
        <w:div w:id="427504802">
          <w:marLeft w:val="0"/>
          <w:marRight w:val="0"/>
          <w:marTop w:val="0"/>
          <w:marBottom w:val="0"/>
          <w:divBdr>
            <w:top w:val="none" w:sz="0" w:space="0" w:color="auto"/>
            <w:left w:val="none" w:sz="0" w:space="0" w:color="auto"/>
            <w:bottom w:val="none" w:sz="0" w:space="0" w:color="auto"/>
            <w:right w:val="none" w:sz="0" w:space="0" w:color="auto"/>
          </w:divBdr>
        </w:div>
        <w:div w:id="1018849042">
          <w:marLeft w:val="0"/>
          <w:marRight w:val="0"/>
          <w:marTop w:val="0"/>
          <w:marBottom w:val="0"/>
          <w:divBdr>
            <w:top w:val="none" w:sz="0" w:space="0" w:color="auto"/>
            <w:left w:val="none" w:sz="0" w:space="0" w:color="auto"/>
            <w:bottom w:val="none" w:sz="0" w:space="0" w:color="auto"/>
            <w:right w:val="none" w:sz="0" w:space="0" w:color="auto"/>
          </w:divBdr>
        </w:div>
        <w:div w:id="879240807">
          <w:marLeft w:val="0"/>
          <w:marRight w:val="0"/>
          <w:marTop w:val="0"/>
          <w:marBottom w:val="0"/>
          <w:divBdr>
            <w:top w:val="none" w:sz="0" w:space="0" w:color="auto"/>
            <w:left w:val="none" w:sz="0" w:space="0" w:color="auto"/>
            <w:bottom w:val="none" w:sz="0" w:space="0" w:color="auto"/>
            <w:right w:val="none" w:sz="0" w:space="0" w:color="auto"/>
          </w:divBdr>
        </w:div>
        <w:div w:id="1154954731">
          <w:marLeft w:val="0"/>
          <w:marRight w:val="0"/>
          <w:marTop w:val="0"/>
          <w:marBottom w:val="0"/>
          <w:divBdr>
            <w:top w:val="none" w:sz="0" w:space="0" w:color="auto"/>
            <w:left w:val="none" w:sz="0" w:space="0" w:color="auto"/>
            <w:bottom w:val="none" w:sz="0" w:space="0" w:color="auto"/>
            <w:right w:val="none" w:sz="0" w:space="0" w:color="auto"/>
          </w:divBdr>
        </w:div>
        <w:div w:id="10840773">
          <w:marLeft w:val="0"/>
          <w:marRight w:val="0"/>
          <w:marTop w:val="0"/>
          <w:marBottom w:val="0"/>
          <w:divBdr>
            <w:top w:val="none" w:sz="0" w:space="0" w:color="auto"/>
            <w:left w:val="none" w:sz="0" w:space="0" w:color="auto"/>
            <w:bottom w:val="none" w:sz="0" w:space="0" w:color="auto"/>
            <w:right w:val="none" w:sz="0" w:space="0" w:color="auto"/>
          </w:divBdr>
        </w:div>
        <w:div w:id="656420330">
          <w:marLeft w:val="0"/>
          <w:marRight w:val="0"/>
          <w:marTop w:val="0"/>
          <w:marBottom w:val="0"/>
          <w:divBdr>
            <w:top w:val="none" w:sz="0" w:space="0" w:color="auto"/>
            <w:left w:val="none" w:sz="0" w:space="0" w:color="auto"/>
            <w:bottom w:val="none" w:sz="0" w:space="0" w:color="auto"/>
            <w:right w:val="none" w:sz="0" w:space="0" w:color="auto"/>
          </w:divBdr>
        </w:div>
        <w:div w:id="61608853">
          <w:marLeft w:val="0"/>
          <w:marRight w:val="0"/>
          <w:marTop w:val="0"/>
          <w:marBottom w:val="0"/>
          <w:divBdr>
            <w:top w:val="none" w:sz="0" w:space="0" w:color="auto"/>
            <w:left w:val="none" w:sz="0" w:space="0" w:color="auto"/>
            <w:bottom w:val="none" w:sz="0" w:space="0" w:color="auto"/>
            <w:right w:val="none" w:sz="0" w:space="0" w:color="auto"/>
          </w:divBdr>
        </w:div>
        <w:div w:id="1445417157">
          <w:marLeft w:val="0"/>
          <w:marRight w:val="0"/>
          <w:marTop w:val="0"/>
          <w:marBottom w:val="0"/>
          <w:divBdr>
            <w:top w:val="none" w:sz="0" w:space="0" w:color="auto"/>
            <w:left w:val="none" w:sz="0" w:space="0" w:color="auto"/>
            <w:bottom w:val="none" w:sz="0" w:space="0" w:color="auto"/>
            <w:right w:val="none" w:sz="0" w:space="0" w:color="auto"/>
          </w:divBdr>
        </w:div>
        <w:div w:id="751508615">
          <w:marLeft w:val="0"/>
          <w:marRight w:val="0"/>
          <w:marTop w:val="0"/>
          <w:marBottom w:val="0"/>
          <w:divBdr>
            <w:top w:val="none" w:sz="0" w:space="0" w:color="auto"/>
            <w:left w:val="none" w:sz="0" w:space="0" w:color="auto"/>
            <w:bottom w:val="none" w:sz="0" w:space="0" w:color="auto"/>
            <w:right w:val="none" w:sz="0" w:space="0" w:color="auto"/>
          </w:divBdr>
        </w:div>
        <w:div w:id="1912040773">
          <w:marLeft w:val="0"/>
          <w:marRight w:val="0"/>
          <w:marTop w:val="0"/>
          <w:marBottom w:val="0"/>
          <w:divBdr>
            <w:top w:val="none" w:sz="0" w:space="0" w:color="auto"/>
            <w:left w:val="none" w:sz="0" w:space="0" w:color="auto"/>
            <w:bottom w:val="none" w:sz="0" w:space="0" w:color="auto"/>
            <w:right w:val="none" w:sz="0" w:space="0" w:color="auto"/>
          </w:divBdr>
        </w:div>
        <w:div w:id="460732475">
          <w:marLeft w:val="0"/>
          <w:marRight w:val="0"/>
          <w:marTop w:val="0"/>
          <w:marBottom w:val="0"/>
          <w:divBdr>
            <w:top w:val="none" w:sz="0" w:space="0" w:color="auto"/>
            <w:left w:val="none" w:sz="0" w:space="0" w:color="auto"/>
            <w:bottom w:val="none" w:sz="0" w:space="0" w:color="auto"/>
            <w:right w:val="none" w:sz="0" w:space="0" w:color="auto"/>
          </w:divBdr>
        </w:div>
        <w:div w:id="1500542606">
          <w:marLeft w:val="0"/>
          <w:marRight w:val="0"/>
          <w:marTop w:val="0"/>
          <w:marBottom w:val="0"/>
          <w:divBdr>
            <w:top w:val="none" w:sz="0" w:space="0" w:color="auto"/>
            <w:left w:val="none" w:sz="0" w:space="0" w:color="auto"/>
            <w:bottom w:val="none" w:sz="0" w:space="0" w:color="auto"/>
            <w:right w:val="none" w:sz="0" w:space="0" w:color="auto"/>
          </w:divBdr>
        </w:div>
        <w:div w:id="1468350337">
          <w:marLeft w:val="0"/>
          <w:marRight w:val="0"/>
          <w:marTop w:val="0"/>
          <w:marBottom w:val="0"/>
          <w:divBdr>
            <w:top w:val="none" w:sz="0" w:space="0" w:color="auto"/>
            <w:left w:val="none" w:sz="0" w:space="0" w:color="auto"/>
            <w:bottom w:val="none" w:sz="0" w:space="0" w:color="auto"/>
            <w:right w:val="none" w:sz="0" w:space="0" w:color="auto"/>
          </w:divBdr>
        </w:div>
        <w:div w:id="1479152517">
          <w:marLeft w:val="0"/>
          <w:marRight w:val="0"/>
          <w:marTop w:val="0"/>
          <w:marBottom w:val="0"/>
          <w:divBdr>
            <w:top w:val="none" w:sz="0" w:space="0" w:color="auto"/>
            <w:left w:val="none" w:sz="0" w:space="0" w:color="auto"/>
            <w:bottom w:val="none" w:sz="0" w:space="0" w:color="auto"/>
            <w:right w:val="none" w:sz="0" w:space="0" w:color="auto"/>
          </w:divBdr>
        </w:div>
        <w:div w:id="1631740853">
          <w:marLeft w:val="0"/>
          <w:marRight w:val="0"/>
          <w:marTop w:val="0"/>
          <w:marBottom w:val="0"/>
          <w:divBdr>
            <w:top w:val="none" w:sz="0" w:space="0" w:color="auto"/>
            <w:left w:val="none" w:sz="0" w:space="0" w:color="auto"/>
            <w:bottom w:val="none" w:sz="0" w:space="0" w:color="auto"/>
            <w:right w:val="none" w:sz="0" w:space="0" w:color="auto"/>
          </w:divBdr>
        </w:div>
        <w:div w:id="740643019">
          <w:marLeft w:val="0"/>
          <w:marRight w:val="0"/>
          <w:marTop w:val="0"/>
          <w:marBottom w:val="0"/>
          <w:divBdr>
            <w:top w:val="none" w:sz="0" w:space="0" w:color="auto"/>
            <w:left w:val="none" w:sz="0" w:space="0" w:color="auto"/>
            <w:bottom w:val="none" w:sz="0" w:space="0" w:color="auto"/>
            <w:right w:val="none" w:sz="0" w:space="0" w:color="auto"/>
          </w:divBdr>
        </w:div>
        <w:div w:id="460926894">
          <w:marLeft w:val="0"/>
          <w:marRight w:val="0"/>
          <w:marTop w:val="0"/>
          <w:marBottom w:val="0"/>
          <w:divBdr>
            <w:top w:val="none" w:sz="0" w:space="0" w:color="auto"/>
            <w:left w:val="none" w:sz="0" w:space="0" w:color="auto"/>
            <w:bottom w:val="none" w:sz="0" w:space="0" w:color="auto"/>
            <w:right w:val="none" w:sz="0" w:space="0" w:color="auto"/>
          </w:divBdr>
        </w:div>
        <w:div w:id="1330786906">
          <w:marLeft w:val="0"/>
          <w:marRight w:val="0"/>
          <w:marTop w:val="0"/>
          <w:marBottom w:val="0"/>
          <w:divBdr>
            <w:top w:val="none" w:sz="0" w:space="0" w:color="auto"/>
            <w:left w:val="none" w:sz="0" w:space="0" w:color="auto"/>
            <w:bottom w:val="none" w:sz="0" w:space="0" w:color="auto"/>
            <w:right w:val="none" w:sz="0" w:space="0" w:color="auto"/>
          </w:divBdr>
        </w:div>
        <w:div w:id="902181139">
          <w:marLeft w:val="0"/>
          <w:marRight w:val="0"/>
          <w:marTop w:val="0"/>
          <w:marBottom w:val="0"/>
          <w:divBdr>
            <w:top w:val="none" w:sz="0" w:space="0" w:color="auto"/>
            <w:left w:val="none" w:sz="0" w:space="0" w:color="auto"/>
            <w:bottom w:val="none" w:sz="0" w:space="0" w:color="auto"/>
            <w:right w:val="none" w:sz="0" w:space="0" w:color="auto"/>
          </w:divBdr>
        </w:div>
        <w:div w:id="970473534">
          <w:marLeft w:val="0"/>
          <w:marRight w:val="0"/>
          <w:marTop w:val="0"/>
          <w:marBottom w:val="0"/>
          <w:divBdr>
            <w:top w:val="none" w:sz="0" w:space="0" w:color="auto"/>
            <w:left w:val="none" w:sz="0" w:space="0" w:color="auto"/>
            <w:bottom w:val="none" w:sz="0" w:space="0" w:color="auto"/>
            <w:right w:val="none" w:sz="0" w:space="0" w:color="auto"/>
          </w:divBdr>
        </w:div>
        <w:div w:id="470756083">
          <w:marLeft w:val="0"/>
          <w:marRight w:val="0"/>
          <w:marTop w:val="0"/>
          <w:marBottom w:val="0"/>
          <w:divBdr>
            <w:top w:val="none" w:sz="0" w:space="0" w:color="auto"/>
            <w:left w:val="none" w:sz="0" w:space="0" w:color="auto"/>
            <w:bottom w:val="none" w:sz="0" w:space="0" w:color="auto"/>
            <w:right w:val="none" w:sz="0" w:space="0" w:color="auto"/>
          </w:divBdr>
        </w:div>
        <w:div w:id="1472359355">
          <w:marLeft w:val="0"/>
          <w:marRight w:val="0"/>
          <w:marTop w:val="0"/>
          <w:marBottom w:val="0"/>
          <w:divBdr>
            <w:top w:val="none" w:sz="0" w:space="0" w:color="auto"/>
            <w:left w:val="none" w:sz="0" w:space="0" w:color="auto"/>
            <w:bottom w:val="none" w:sz="0" w:space="0" w:color="auto"/>
            <w:right w:val="none" w:sz="0" w:space="0" w:color="auto"/>
          </w:divBdr>
          <w:divsChild>
            <w:div w:id="1909807099">
              <w:marLeft w:val="-75"/>
              <w:marRight w:val="0"/>
              <w:marTop w:val="30"/>
              <w:marBottom w:val="30"/>
              <w:divBdr>
                <w:top w:val="none" w:sz="0" w:space="0" w:color="auto"/>
                <w:left w:val="none" w:sz="0" w:space="0" w:color="auto"/>
                <w:bottom w:val="none" w:sz="0" w:space="0" w:color="auto"/>
                <w:right w:val="none" w:sz="0" w:space="0" w:color="auto"/>
              </w:divBdr>
              <w:divsChild>
                <w:div w:id="563877310">
                  <w:marLeft w:val="0"/>
                  <w:marRight w:val="0"/>
                  <w:marTop w:val="0"/>
                  <w:marBottom w:val="0"/>
                  <w:divBdr>
                    <w:top w:val="none" w:sz="0" w:space="0" w:color="auto"/>
                    <w:left w:val="none" w:sz="0" w:space="0" w:color="auto"/>
                    <w:bottom w:val="none" w:sz="0" w:space="0" w:color="auto"/>
                    <w:right w:val="none" w:sz="0" w:space="0" w:color="auto"/>
                  </w:divBdr>
                  <w:divsChild>
                    <w:div w:id="1114638030">
                      <w:marLeft w:val="0"/>
                      <w:marRight w:val="0"/>
                      <w:marTop w:val="0"/>
                      <w:marBottom w:val="0"/>
                      <w:divBdr>
                        <w:top w:val="none" w:sz="0" w:space="0" w:color="auto"/>
                        <w:left w:val="none" w:sz="0" w:space="0" w:color="auto"/>
                        <w:bottom w:val="none" w:sz="0" w:space="0" w:color="auto"/>
                        <w:right w:val="none" w:sz="0" w:space="0" w:color="auto"/>
                      </w:divBdr>
                    </w:div>
                  </w:divsChild>
                </w:div>
                <w:div w:id="1529291824">
                  <w:marLeft w:val="0"/>
                  <w:marRight w:val="0"/>
                  <w:marTop w:val="0"/>
                  <w:marBottom w:val="0"/>
                  <w:divBdr>
                    <w:top w:val="none" w:sz="0" w:space="0" w:color="auto"/>
                    <w:left w:val="none" w:sz="0" w:space="0" w:color="auto"/>
                    <w:bottom w:val="none" w:sz="0" w:space="0" w:color="auto"/>
                    <w:right w:val="none" w:sz="0" w:space="0" w:color="auto"/>
                  </w:divBdr>
                  <w:divsChild>
                    <w:div w:id="798256315">
                      <w:marLeft w:val="0"/>
                      <w:marRight w:val="0"/>
                      <w:marTop w:val="0"/>
                      <w:marBottom w:val="0"/>
                      <w:divBdr>
                        <w:top w:val="none" w:sz="0" w:space="0" w:color="auto"/>
                        <w:left w:val="none" w:sz="0" w:space="0" w:color="auto"/>
                        <w:bottom w:val="none" w:sz="0" w:space="0" w:color="auto"/>
                        <w:right w:val="none" w:sz="0" w:space="0" w:color="auto"/>
                      </w:divBdr>
                    </w:div>
                  </w:divsChild>
                </w:div>
                <w:div w:id="584344357">
                  <w:marLeft w:val="0"/>
                  <w:marRight w:val="0"/>
                  <w:marTop w:val="0"/>
                  <w:marBottom w:val="0"/>
                  <w:divBdr>
                    <w:top w:val="none" w:sz="0" w:space="0" w:color="auto"/>
                    <w:left w:val="none" w:sz="0" w:space="0" w:color="auto"/>
                    <w:bottom w:val="none" w:sz="0" w:space="0" w:color="auto"/>
                    <w:right w:val="none" w:sz="0" w:space="0" w:color="auto"/>
                  </w:divBdr>
                  <w:divsChild>
                    <w:div w:id="1587493102">
                      <w:marLeft w:val="0"/>
                      <w:marRight w:val="0"/>
                      <w:marTop w:val="0"/>
                      <w:marBottom w:val="0"/>
                      <w:divBdr>
                        <w:top w:val="none" w:sz="0" w:space="0" w:color="auto"/>
                        <w:left w:val="none" w:sz="0" w:space="0" w:color="auto"/>
                        <w:bottom w:val="none" w:sz="0" w:space="0" w:color="auto"/>
                        <w:right w:val="none" w:sz="0" w:space="0" w:color="auto"/>
                      </w:divBdr>
                    </w:div>
                  </w:divsChild>
                </w:div>
                <w:div w:id="60980829">
                  <w:marLeft w:val="0"/>
                  <w:marRight w:val="0"/>
                  <w:marTop w:val="0"/>
                  <w:marBottom w:val="0"/>
                  <w:divBdr>
                    <w:top w:val="none" w:sz="0" w:space="0" w:color="auto"/>
                    <w:left w:val="none" w:sz="0" w:space="0" w:color="auto"/>
                    <w:bottom w:val="none" w:sz="0" w:space="0" w:color="auto"/>
                    <w:right w:val="none" w:sz="0" w:space="0" w:color="auto"/>
                  </w:divBdr>
                  <w:divsChild>
                    <w:div w:id="855195372">
                      <w:marLeft w:val="0"/>
                      <w:marRight w:val="0"/>
                      <w:marTop w:val="0"/>
                      <w:marBottom w:val="0"/>
                      <w:divBdr>
                        <w:top w:val="none" w:sz="0" w:space="0" w:color="auto"/>
                        <w:left w:val="none" w:sz="0" w:space="0" w:color="auto"/>
                        <w:bottom w:val="none" w:sz="0" w:space="0" w:color="auto"/>
                        <w:right w:val="none" w:sz="0" w:space="0" w:color="auto"/>
                      </w:divBdr>
                    </w:div>
                  </w:divsChild>
                </w:div>
                <w:div w:id="243875558">
                  <w:marLeft w:val="0"/>
                  <w:marRight w:val="0"/>
                  <w:marTop w:val="0"/>
                  <w:marBottom w:val="0"/>
                  <w:divBdr>
                    <w:top w:val="none" w:sz="0" w:space="0" w:color="auto"/>
                    <w:left w:val="none" w:sz="0" w:space="0" w:color="auto"/>
                    <w:bottom w:val="none" w:sz="0" w:space="0" w:color="auto"/>
                    <w:right w:val="none" w:sz="0" w:space="0" w:color="auto"/>
                  </w:divBdr>
                  <w:divsChild>
                    <w:div w:id="1859351961">
                      <w:marLeft w:val="0"/>
                      <w:marRight w:val="0"/>
                      <w:marTop w:val="0"/>
                      <w:marBottom w:val="0"/>
                      <w:divBdr>
                        <w:top w:val="none" w:sz="0" w:space="0" w:color="auto"/>
                        <w:left w:val="none" w:sz="0" w:space="0" w:color="auto"/>
                        <w:bottom w:val="none" w:sz="0" w:space="0" w:color="auto"/>
                        <w:right w:val="none" w:sz="0" w:space="0" w:color="auto"/>
                      </w:divBdr>
                    </w:div>
                  </w:divsChild>
                </w:div>
                <w:div w:id="481771705">
                  <w:marLeft w:val="0"/>
                  <w:marRight w:val="0"/>
                  <w:marTop w:val="0"/>
                  <w:marBottom w:val="0"/>
                  <w:divBdr>
                    <w:top w:val="none" w:sz="0" w:space="0" w:color="auto"/>
                    <w:left w:val="none" w:sz="0" w:space="0" w:color="auto"/>
                    <w:bottom w:val="none" w:sz="0" w:space="0" w:color="auto"/>
                    <w:right w:val="none" w:sz="0" w:space="0" w:color="auto"/>
                  </w:divBdr>
                  <w:divsChild>
                    <w:div w:id="229773868">
                      <w:marLeft w:val="0"/>
                      <w:marRight w:val="0"/>
                      <w:marTop w:val="0"/>
                      <w:marBottom w:val="0"/>
                      <w:divBdr>
                        <w:top w:val="none" w:sz="0" w:space="0" w:color="auto"/>
                        <w:left w:val="none" w:sz="0" w:space="0" w:color="auto"/>
                        <w:bottom w:val="none" w:sz="0" w:space="0" w:color="auto"/>
                        <w:right w:val="none" w:sz="0" w:space="0" w:color="auto"/>
                      </w:divBdr>
                    </w:div>
                  </w:divsChild>
                </w:div>
                <w:div w:id="13852696">
                  <w:marLeft w:val="0"/>
                  <w:marRight w:val="0"/>
                  <w:marTop w:val="0"/>
                  <w:marBottom w:val="0"/>
                  <w:divBdr>
                    <w:top w:val="none" w:sz="0" w:space="0" w:color="auto"/>
                    <w:left w:val="none" w:sz="0" w:space="0" w:color="auto"/>
                    <w:bottom w:val="none" w:sz="0" w:space="0" w:color="auto"/>
                    <w:right w:val="none" w:sz="0" w:space="0" w:color="auto"/>
                  </w:divBdr>
                  <w:divsChild>
                    <w:div w:id="519783028">
                      <w:marLeft w:val="0"/>
                      <w:marRight w:val="0"/>
                      <w:marTop w:val="0"/>
                      <w:marBottom w:val="0"/>
                      <w:divBdr>
                        <w:top w:val="none" w:sz="0" w:space="0" w:color="auto"/>
                        <w:left w:val="none" w:sz="0" w:space="0" w:color="auto"/>
                        <w:bottom w:val="none" w:sz="0" w:space="0" w:color="auto"/>
                        <w:right w:val="none" w:sz="0" w:space="0" w:color="auto"/>
                      </w:divBdr>
                    </w:div>
                  </w:divsChild>
                </w:div>
                <w:div w:id="1147818389">
                  <w:marLeft w:val="0"/>
                  <w:marRight w:val="0"/>
                  <w:marTop w:val="0"/>
                  <w:marBottom w:val="0"/>
                  <w:divBdr>
                    <w:top w:val="none" w:sz="0" w:space="0" w:color="auto"/>
                    <w:left w:val="none" w:sz="0" w:space="0" w:color="auto"/>
                    <w:bottom w:val="none" w:sz="0" w:space="0" w:color="auto"/>
                    <w:right w:val="none" w:sz="0" w:space="0" w:color="auto"/>
                  </w:divBdr>
                  <w:divsChild>
                    <w:div w:id="625236296">
                      <w:marLeft w:val="0"/>
                      <w:marRight w:val="0"/>
                      <w:marTop w:val="0"/>
                      <w:marBottom w:val="0"/>
                      <w:divBdr>
                        <w:top w:val="none" w:sz="0" w:space="0" w:color="auto"/>
                        <w:left w:val="none" w:sz="0" w:space="0" w:color="auto"/>
                        <w:bottom w:val="none" w:sz="0" w:space="0" w:color="auto"/>
                        <w:right w:val="none" w:sz="0" w:space="0" w:color="auto"/>
                      </w:divBdr>
                    </w:div>
                  </w:divsChild>
                </w:div>
                <w:div w:id="1161312692">
                  <w:marLeft w:val="0"/>
                  <w:marRight w:val="0"/>
                  <w:marTop w:val="0"/>
                  <w:marBottom w:val="0"/>
                  <w:divBdr>
                    <w:top w:val="none" w:sz="0" w:space="0" w:color="auto"/>
                    <w:left w:val="none" w:sz="0" w:space="0" w:color="auto"/>
                    <w:bottom w:val="none" w:sz="0" w:space="0" w:color="auto"/>
                    <w:right w:val="none" w:sz="0" w:space="0" w:color="auto"/>
                  </w:divBdr>
                  <w:divsChild>
                    <w:div w:id="1479765882">
                      <w:marLeft w:val="0"/>
                      <w:marRight w:val="0"/>
                      <w:marTop w:val="0"/>
                      <w:marBottom w:val="0"/>
                      <w:divBdr>
                        <w:top w:val="none" w:sz="0" w:space="0" w:color="auto"/>
                        <w:left w:val="none" w:sz="0" w:space="0" w:color="auto"/>
                        <w:bottom w:val="none" w:sz="0" w:space="0" w:color="auto"/>
                        <w:right w:val="none" w:sz="0" w:space="0" w:color="auto"/>
                      </w:divBdr>
                    </w:div>
                  </w:divsChild>
                </w:div>
                <w:div w:id="12414898">
                  <w:marLeft w:val="0"/>
                  <w:marRight w:val="0"/>
                  <w:marTop w:val="0"/>
                  <w:marBottom w:val="0"/>
                  <w:divBdr>
                    <w:top w:val="none" w:sz="0" w:space="0" w:color="auto"/>
                    <w:left w:val="none" w:sz="0" w:space="0" w:color="auto"/>
                    <w:bottom w:val="none" w:sz="0" w:space="0" w:color="auto"/>
                    <w:right w:val="none" w:sz="0" w:space="0" w:color="auto"/>
                  </w:divBdr>
                  <w:divsChild>
                    <w:div w:id="908076178">
                      <w:marLeft w:val="0"/>
                      <w:marRight w:val="0"/>
                      <w:marTop w:val="0"/>
                      <w:marBottom w:val="0"/>
                      <w:divBdr>
                        <w:top w:val="none" w:sz="0" w:space="0" w:color="auto"/>
                        <w:left w:val="none" w:sz="0" w:space="0" w:color="auto"/>
                        <w:bottom w:val="none" w:sz="0" w:space="0" w:color="auto"/>
                        <w:right w:val="none" w:sz="0" w:space="0" w:color="auto"/>
                      </w:divBdr>
                    </w:div>
                  </w:divsChild>
                </w:div>
                <w:div w:id="1741974131">
                  <w:marLeft w:val="0"/>
                  <w:marRight w:val="0"/>
                  <w:marTop w:val="0"/>
                  <w:marBottom w:val="0"/>
                  <w:divBdr>
                    <w:top w:val="none" w:sz="0" w:space="0" w:color="auto"/>
                    <w:left w:val="none" w:sz="0" w:space="0" w:color="auto"/>
                    <w:bottom w:val="none" w:sz="0" w:space="0" w:color="auto"/>
                    <w:right w:val="none" w:sz="0" w:space="0" w:color="auto"/>
                  </w:divBdr>
                  <w:divsChild>
                    <w:div w:id="969551544">
                      <w:marLeft w:val="0"/>
                      <w:marRight w:val="0"/>
                      <w:marTop w:val="0"/>
                      <w:marBottom w:val="0"/>
                      <w:divBdr>
                        <w:top w:val="none" w:sz="0" w:space="0" w:color="auto"/>
                        <w:left w:val="none" w:sz="0" w:space="0" w:color="auto"/>
                        <w:bottom w:val="none" w:sz="0" w:space="0" w:color="auto"/>
                        <w:right w:val="none" w:sz="0" w:space="0" w:color="auto"/>
                      </w:divBdr>
                    </w:div>
                  </w:divsChild>
                </w:div>
                <w:div w:id="396519068">
                  <w:marLeft w:val="0"/>
                  <w:marRight w:val="0"/>
                  <w:marTop w:val="0"/>
                  <w:marBottom w:val="0"/>
                  <w:divBdr>
                    <w:top w:val="none" w:sz="0" w:space="0" w:color="auto"/>
                    <w:left w:val="none" w:sz="0" w:space="0" w:color="auto"/>
                    <w:bottom w:val="none" w:sz="0" w:space="0" w:color="auto"/>
                    <w:right w:val="none" w:sz="0" w:space="0" w:color="auto"/>
                  </w:divBdr>
                  <w:divsChild>
                    <w:div w:id="1811096048">
                      <w:marLeft w:val="0"/>
                      <w:marRight w:val="0"/>
                      <w:marTop w:val="0"/>
                      <w:marBottom w:val="0"/>
                      <w:divBdr>
                        <w:top w:val="none" w:sz="0" w:space="0" w:color="auto"/>
                        <w:left w:val="none" w:sz="0" w:space="0" w:color="auto"/>
                        <w:bottom w:val="none" w:sz="0" w:space="0" w:color="auto"/>
                        <w:right w:val="none" w:sz="0" w:space="0" w:color="auto"/>
                      </w:divBdr>
                    </w:div>
                  </w:divsChild>
                </w:div>
                <w:div w:id="2128231481">
                  <w:marLeft w:val="0"/>
                  <w:marRight w:val="0"/>
                  <w:marTop w:val="0"/>
                  <w:marBottom w:val="0"/>
                  <w:divBdr>
                    <w:top w:val="none" w:sz="0" w:space="0" w:color="auto"/>
                    <w:left w:val="none" w:sz="0" w:space="0" w:color="auto"/>
                    <w:bottom w:val="none" w:sz="0" w:space="0" w:color="auto"/>
                    <w:right w:val="none" w:sz="0" w:space="0" w:color="auto"/>
                  </w:divBdr>
                  <w:divsChild>
                    <w:div w:id="370618618">
                      <w:marLeft w:val="0"/>
                      <w:marRight w:val="0"/>
                      <w:marTop w:val="0"/>
                      <w:marBottom w:val="0"/>
                      <w:divBdr>
                        <w:top w:val="none" w:sz="0" w:space="0" w:color="auto"/>
                        <w:left w:val="none" w:sz="0" w:space="0" w:color="auto"/>
                        <w:bottom w:val="none" w:sz="0" w:space="0" w:color="auto"/>
                        <w:right w:val="none" w:sz="0" w:space="0" w:color="auto"/>
                      </w:divBdr>
                    </w:div>
                  </w:divsChild>
                </w:div>
                <w:div w:id="60491665">
                  <w:marLeft w:val="0"/>
                  <w:marRight w:val="0"/>
                  <w:marTop w:val="0"/>
                  <w:marBottom w:val="0"/>
                  <w:divBdr>
                    <w:top w:val="none" w:sz="0" w:space="0" w:color="auto"/>
                    <w:left w:val="none" w:sz="0" w:space="0" w:color="auto"/>
                    <w:bottom w:val="none" w:sz="0" w:space="0" w:color="auto"/>
                    <w:right w:val="none" w:sz="0" w:space="0" w:color="auto"/>
                  </w:divBdr>
                  <w:divsChild>
                    <w:div w:id="1843348728">
                      <w:marLeft w:val="0"/>
                      <w:marRight w:val="0"/>
                      <w:marTop w:val="0"/>
                      <w:marBottom w:val="0"/>
                      <w:divBdr>
                        <w:top w:val="none" w:sz="0" w:space="0" w:color="auto"/>
                        <w:left w:val="none" w:sz="0" w:space="0" w:color="auto"/>
                        <w:bottom w:val="none" w:sz="0" w:space="0" w:color="auto"/>
                        <w:right w:val="none" w:sz="0" w:space="0" w:color="auto"/>
                      </w:divBdr>
                    </w:div>
                  </w:divsChild>
                </w:div>
                <w:div w:id="516893145">
                  <w:marLeft w:val="0"/>
                  <w:marRight w:val="0"/>
                  <w:marTop w:val="0"/>
                  <w:marBottom w:val="0"/>
                  <w:divBdr>
                    <w:top w:val="none" w:sz="0" w:space="0" w:color="auto"/>
                    <w:left w:val="none" w:sz="0" w:space="0" w:color="auto"/>
                    <w:bottom w:val="none" w:sz="0" w:space="0" w:color="auto"/>
                    <w:right w:val="none" w:sz="0" w:space="0" w:color="auto"/>
                  </w:divBdr>
                  <w:divsChild>
                    <w:div w:id="1412577732">
                      <w:marLeft w:val="0"/>
                      <w:marRight w:val="0"/>
                      <w:marTop w:val="0"/>
                      <w:marBottom w:val="0"/>
                      <w:divBdr>
                        <w:top w:val="none" w:sz="0" w:space="0" w:color="auto"/>
                        <w:left w:val="none" w:sz="0" w:space="0" w:color="auto"/>
                        <w:bottom w:val="none" w:sz="0" w:space="0" w:color="auto"/>
                        <w:right w:val="none" w:sz="0" w:space="0" w:color="auto"/>
                      </w:divBdr>
                    </w:div>
                  </w:divsChild>
                </w:div>
                <w:div w:id="1930116215">
                  <w:marLeft w:val="0"/>
                  <w:marRight w:val="0"/>
                  <w:marTop w:val="0"/>
                  <w:marBottom w:val="0"/>
                  <w:divBdr>
                    <w:top w:val="none" w:sz="0" w:space="0" w:color="auto"/>
                    <w:left w:val="none" w:sz="0" w:space="0" w:color="auto"/>
                    <w:bottom w:val="none" w:sz="0" w:space="0" w:color="auto"/>
                    <w:right w:val="none" w:sz="0" w:space="0" w:color="auto"/>
                  </w:divBdr>
                  <w:divsChild>
                    <w:div w:id="1876458017">
                      <w:marLeft w:val="0"/>
                      <w:marRight w:val="0"/>
                      <w:marTop w:val="0"/>
                      <w:marBottom w:val="0"/>
                      <w:divBdr>
                        <w:top w:val="none" w:sz="0" w:space="0" w:color="auto"/>
                        <w:left w:val="none" w:sz="0" w:space="0" w:color="auto"/>
                        <w:bottom w:val="none" w:sz="0" w:space="0" w:color="auto"/>
                        <w:right w:val="none" w:sz="0" w:space="0" w:color="auto"/>
                      </w:divBdr>
                    </w:div>
                  </w:divsChild>
                </w:div>
                <w:div w:id="224992013">
                  <w:marLeft w:val="0"/>
                  <w:marRight w:val="0"/>
                  <w:marTop w:val="0"/>
                  <w:marBottom w:val="0"/>
                  <w:divBdr>
                    <w:top w:val="none" w:sz="0" w:space="0" w:color="auto"/>
                    <w:left w:val="none" w:sz="0" w:space="0" w:color="auto"/>
                    <w:bottom w:val="none" w:sz="0" w:space="0" w:color="auto"/>
                    <w:right w:val="none" w:sz="0" w:space="0" w:color="auto"/>
                  </w:divBdr>
                  <w:divsChild>
                    <w:div w:id="968122465">
                      <w:marLeft w:val="0"/>
                      <w:marRight w:val="0"/>
                      <w:marTop w:val="0"/>
                      <w:marBottom w:val="0"/>
                      <w:divBdr>
                        <w:top w:val="none" w:sz="0" w:space="0" w:color="auto"/>
                        <w:left w:val="none" w:sz="0" w:space="0" w:color="auto"/>
                        <w:bottom w:val="none" w:sz="0" w:space="0" w:color="auto"/>
                        <w:right w:val="none" w:sz="0" w:space="0" w:color="auto"/>
                      </w:divBdr>
                    </w:div>
                  </w:divsChild>
                </w:div>
                <w:div w:id="122820243">
                  <w:marLeft w:val="0"/>
                  <w:marRight w:val="0"/>
                  <w:marTop w:val="0"/>
                  <w:marBottom w:val="0"/>
                  <w:divBdr>
                    <w:top w:val="none" w:sz="0" w:space="0" w:color="auto"/>
                    <w:left w:val="none" w:sz="0" w:space="0" w:color="auto"/>
                    <w:bottom w:val="none" w:sz="0" w:space="0" w:color="auto"/>
                    <w:right w:val="none" w:sz="0" w:space="0" w:color="auto"/>
                  </w:divBdr>
                  <w:divsChild>
                    <w:div w:id="1669290307">
                      <w:marLeft w:val="0"/>
                      <w:marRight w:val="0"/>
                      <w:marTop w:val="0"/>
                      <w:marBottom w:val="0"/>
                      <w:divBdr>
                        <w:top w:val="none" w:sz="0" w:space="0" w:color="auto"/>
                        <w:left w:val="none" w:sz="0" w:space="0" w:color="auto"/>
                        <w:bottom w:val="none" w:sz="0" w:space="0" w:color="auto"/>
                        <w:right w:val="none" w:sz="0" w:space="0" w:color="auto"/>
                      </w:divBdr>
                    </w:div>
                  </w:divsChild>
                </w:div>
                <w:div w:id="1650553437">
                  <w:marLeft w:val="0"/>
                  <w:marRight w:val="0"/>
                  <w:marTop w:val="0"/>
                  <w:marBottom w:val="0"/>
                  <w:divBdr>
                    <w:top w:val="none" w:sz="0" w:space="0" w:color="auto"/>
                    <w:left w:val="none" w:sz="0" w:space="0" w:color="auto"/>
                    <w:bottom w:val="none" w:sz="0" w:space="0" w:color="auto"/>
                    <w:right w:val="none" w:sz="0" w:space="0" w:color="auto"/>
                  </w:divBdr>
                  <w:divsChild>
                    <w:div w:id="271402545">
                      <w:marLeft w:val="0"/>
                      <w:marRight w:val="0"/>
                      <w:marTop w:val="0"/>
                      <w:marBottom w:val="0"/>
                      <w:divBdr>
                        <w:top w:val="none" w:sz="0" w:space="0" w:color="auto"/>
                        <w:left w:val="none" w:sz="0" w:space="0" w:color="auto"/>
                        <w:bottom w:val="none" w:sz="0" w:space="0" w:color="auto"/>
                        <w:right w:val="none" w:sz="0" w:space="0" w:color="auto"/>
                      </w:divBdr>
                    </w:div>
                  </w:divsChild>
                </w:div>
                <w:div w:id="1996034390">
                  <w:marLeft w:val="0"/>
                  <w:marRight w:val="0"/>
                  <w:marTop w:val="0"/>
                  <w:marBottom w:val="0"/>
                  <w:divBdr>
                    <w:top w:val="none" w:sz="0" w:space="0" w:color="auto"/>
                    <w:left w:val="none" w:sz="0" w:space="0" w:color="auto"/>
                    <w:bottom w:val="none" w:sz="0" w:space="0" w:color="auto"/>
                    <w:right w:val="none" w:sz="0" w:space="0" w:color="auto"/>
                  </w:divBdr>
                  <w:divsChild>
                    <w:div w:id="234776740">
                      <w:marLeft w:val="0"/>
                      <w:marRight w:val="0"/>
                      <w:marTop w:val="0"/>
                      <w:marBottom w:val="0"/>
                      <w:divBdr>
                        <w:top w:val="none" w:sz="0" w:space="0" w:color="auto"/>
                        <w:left w:val="none" w:sz="0" w:space="0" w:color="auto"/>
                        <w:bottom w:val="none" w:sz="0" w:space="0" w:color="auto"/>
                        <w:right w:val="none" w:sz="0" w:space="0" w:color="auto"/>
                      </w:divBdr>
                    </w:div>
                  </w:divsChild>
                </w:div>
                <w:div w:id="1611669224">
                  <w:marLeft w:val="0"/>
                  <w:marRight w:val="0"/>
                  <w:marTop w:val="0"/>
                  <w:marBottom w:val="0"/>
                  <w:divBdr>
                    <w:top w:val="none" w:sz="0" w:space="0" w:color="auto"/>
                    <w:left w:val="none" w:sz="0" w:space="0" w:color="auto"/>
                    <w:bottom w:val="none" w:sz="0" w:space="0" w:color="auto"/>
                    <w:right w:val="none" w:sz="0" w:space="0" w:color="auto"/>
                  </w:divBdr>
                  <w:divsChild>
                    <w:div w:id="480928787">
                      <w:marLeft w:val="0"/>
                      <w:marRight w:val="0"/>
                      <w:marTop w:val="0"/>
                      <w:marBottom w:val="0"/>
                      <w:divBdr>
                        <w:top w:val="none" w:sz="0" w:space="0" w:color="auto"/>
                        <w:left w:val="none" w:sz="0" w:space="0" w:color="auto"/>
                        <w:bottom w:val="none" w:sz="0" w:space="0" w:color="auto"/>
                        <w:right w:val="none" w:sz="0" w:space="0" w:color="auto"/>
                      </w:divBdr>
                    </w:div>
                  </w:divsChild>
                </w:div>
                <w:div w:id="1663973922">
                  <w:marLeft w:val="0"/>
                  <w:marRight w:val="0"/>
                  <w:marTop w:val="0"/>
                  <w:marBottom w:val="0"/>
                  <w:divBdr>
                    <w:top w:val="none" w:sz="0" w:space="0" w:color="auto"/>
                    <w:left w:val="none" w:sz="0" w:space="0" w:color="auto"/>
                    <w:bottom w:val="none" w:sz="0" w:space="0" w:color="auto"/>
                    <w:right w:val="none" w:sz="0" w:space="0" w:color="auto"/>
                  </w:divBdr>
                  <w:divsChild>
                    <w:div w:id="827552078">
                      <w:marLeft w:val="0"/>
                      <w:marRight w:val="0"/>
                      <w:marTop w:val="0"/>
                      <w:marBottom w:val="0"/>
                      <w:divBdr>
                        <w:top w:val="none" w:sz="0" w:space="0" w:color="auto"/>
                        <w:left w:val="none" w:sz="0" w:space="0" w:color="auto"/>
                        <w:bottom w:val="none" w:sz="0" w:space="0" w:color="auto"/>
                        <w:right w:val="none" w:sz="0" w:space="0" w:color="auto"/>
                      </w:divBdr>
                    </w:div>
                  </w:divsChild>
                </w:div>
                <w:div w:id="844710106">
                  <w:marLeft w:val="0"/>
                  <w:marRight w:val="0"/>
                  <w:marTop w:val="0"/>
                  <w:marBottom w:val="0"/>
                  <w:divBdr>
                    <w:top w:val="none" w:sz="0" w:space="0" w:color="auto"/>
                    <w:left w:val="none" w:sz="0" w:space="0" w:color="auto"/>
                    <w:bottom w:val="none" w:sz="0" w:space="0" w:color="auto"/>
                    <w:right w:val="none" w:sz="0" w:space="0" w:color="auto"/>
                  </w:divBdr>
                  <w:divsChild>
                    <w:div w:id="943683000">
                      <w:marLeft w:val="0"/>
                      <w:marRight w:val="0"/>
                      <w:marTop w:val="0"/>
                      <w:marBottom w:val="0"/>
                      <w:divBdr>
                        <w:top w:val="none" w:sz="0" w:space="0" w:color="auto"/>
                        <w:left w:val="none" w:sz="0" w:space="0" w:color="auto"/>
                        <w:bottom w:val="none" w:sz="0" w:space="0" w:color="auto"/>
                        <w:right w:val="none" w:sz="0" w:space="0" w:color="auto"/>
                      </w:divBdr>
                    </w:div>
                  </w:divsChild>
                </w:div>
                <w:div w:id="249778407">
                  <w:marLeft w:val="0"/>
                  <w:marRight w:val="0"/>
                  <w:marTop w:val="0"/>
                  <w:marBottom w:val="0"/>
                  <w:divBdr>
                    <w:top w:val="none" w:sz="0" w:space="0" w:color="auto"/>
                    <w:left w:val="none" w:sz="0" w:space="0" w:color="auto"/>
                    <w:bottom w:val="none" w:sz="0" w:space="0" w:color="auto"/>
                    <w:right w:val="none" w:sz="0" w:space="0" w:color="auto"/>
                  </w:divBdr>
                  <w:divsChild>
                    <w:div w:id="119080160">
                      <w:marLeft w:val="0"/>
                      <w:marRight w:val="0"/>
                      <w:marTop w:val="0"/>
                      <w:marBottom w:val="0"/>
                      <w:divBdr>
                        <w:top w:val="none" w:sz="0" w:space="0" w:color="auto"/>
                        <w:left w:val="none" w:sz="0" w:space="0" w:color="auto"/>
                        <w:bottom w:val="none" w:sz="0" w:space="0" w:color="auto"/>
                        <w:right w:val="none" w:sz="0" w:space="0" w:color="auto"/>
                      </w:divBdr>
                    </w:div>
                  </w:divsChild>
                </w:div>
                <w:div w:id="1440880923">
                  <w:marLeft w:val="0"/>
                  <w:marRight w:val="0"/>
                  <w:marTop w:val="0"/>
                  <w:marBottom w:val="0"/>
                  <w:divBdr>
                    <w:top w:val="none" w:sz="0" w:space="0" w:color="auto"/>
                    <w:left w:val="none" w:sz="0" w:space="0" w:color="auto"/>
                    <w:bottom w:val="none" w:sz="0" w:space="0" w:color="auto"/>
                    <w:right w:val="none" w:sz="0" w:space="0" w:color="auto"/>
                  </w:divBdr>
                  <w:divsChild>
                    <w:div w:id="1529640310">
                      <w:marLeft w:val="0"/>
                      <w:marRight w:val="0"/>
                      <w:marTop w:val="0"/>
                      <w:marBottom w:val="0"/>
                      <w:divBdr>
                        <w:top w:val="none" w:sz="0" w:space="0" w:color="auto"/>
                        <w:left w:val="none" w:sz="0" w:space="0" w:color="auto"/>
                        <w:bottom w:val="none" w:sz="0" w:space="0" w:color="auto"/>
                        <w:right w:val="none" w:sz="0" w:space="0" w:color="auto"/>
                      </w:divBdr>
                    </w:div>
                  </w:divsChild>
                </w:div>
                <w:div w:id="158425017">
                  <w:marLeft w:val="0"/>
                  <w:marRight w:val="0"/>
                  <w:marTop w:val="0"/>
                  <w:marBottom w:val="0"/>
                  <w:divBdr>
                    <w:top w:val="none" w:sz="0" w:space="0" w:color="auto"/>
                    <w:left w:val="none" w:sz="0" w:space="0" w:color="auto"/>
                    <w:bottom w:val="none" w:sz="0" w:space="0" w:color="auto"/>
                    <w:right w:val="none" w:sz="0" w:space="0" w:color="auto"/>
                  </w:divBdr>
                  <w:divsChild>
                    <w:div w:id="866987812">
                      <w:marLeft w:val="0"/>
                      <w:marRight w:val="0"/>
                      <w:marTop w:val="0"/>
                      <w:marBottom w:val="0"/>
                      <w:divBdr>
                        <w:top w:val="none" w:sz="0" w:space="0" w:color="auto"/>
                        <w:left w:val="none" w:sz="0" w:space="0" w:color="auto"/>
                        <w:bottom w:val="none" w:sz="0" w:space="0" w:color="auto"/>
                        <w:right w:val="none" w:sz="0" w:space="0" w:color="auto"/>
                      </w:divBdr>
                    </w:div>
                  </w:divsChild>
                </w:div>
                <w:div w:id="750155312">
                  <w:marLeft w:val="0"/>
                  <w:marRight w:val="0"/>
                  <w:marTop w:val="0"/>
                  <w:marBottom w:val="0"/>
                  <w:divBdr>
                    <w:top w:val="none" w:sz="0" w:space="0" w:color="auto"/>
                    <w:left w:val="none" w:sz="0" w:space="0" w:color="auto"/>
                    <w:bottom w:val="none" w:sz="0" w:space="0" w:color="auto"/>
                    <w:right w:val="none" w:sz="0" w:space="0" w:color="auto"/>
                  </w:divBdr>
                  <w:divsChild>
                    <w:div w:id="1919753970">
                      <w:marLeft w:val="0"/>
                      <w:marRight w:val="0"/>
                      <w:marTop w:val="0"/>
                      <w:marBottom w:val="0"/>
                      <w:divBdr>
                        <w:top w:val="none" w:sz="0" w:space="0" w:color="auto"/>
                        <w:left w:val="none" w:sz="0" w:space="0" w:color="auto"/>
                        <w:bottom w:val="none" w:sz="0" w:space="0" w:color="auto"/>
                        <w:right w:val="none" w:sz="0" w:space="0" w:color="auto"/>
                      </w:divBdr>
                    </w:div>
                  </w:divsChild>
                </w:div>
                <w:div w:id="2135371079">
                  <w:marLeft w:val="0"/>
                  <w:marRight w:val="0"/>
                  <w:marTop w:val="0"/>
                  <w:marBottom w:val="0"/>
                  <w:divBdr>
                    <w:top w:val="none" w:sz="0" w:space="0" w:color="auto"/>
                    <w:left w:val="none" w:sz="0" w:space="0" w:color="auto"/>
                    <w:bottom w:val="none" w:sz="0" w:space="0" w:color="auto"/>
                    <w:right w:val="none" w:sz="0" w:space="0" w:color="auto"/>
                  </w:divBdr>
                  <w:divsChild>
                    <w:div w:id="675577211">
                      <w:marLeft w:val="0"/>
                      <w:marRight w:val="0"/>
                      <w:marTop w:val="0"/>
                      <w:marBottom w:val="0"/>
                      <w:divBdr>
                        <w:top w:val="none" w:sz="0" w:space="0" w:color="auto"/>
                        <w:left w:val="none" w:sz="0" w:space="0" w:color="auto"/>
                        <w:bottom w:val="none" w:sz="0" w:space="0" w:color="auto"/>
                        <w:right w:val="none" w:sz="0" w:space="0" w:color="auto"/>
                      </w:divBdr>
                    </w:div>
                  </w:divsChild>
                </w:div>
                <w:div w:id="1759978447">
                  <w:marLeft w:val="0"/>
                  <w:marRight w:val="0"/>
                  <w:marTop w:val="0"/>
                  <w:marBottom w:val="0"/>
                  <w:divBdr>
                    <w:top w:val="none" w:sz="0" w:space="0" w:color="auto"/>
                    <w:left w:val="none" w:sz="0" w:space="0" w:color="auto"/>
                    <w:bottom w:val="none" w:sz="0" w:space="0" w:color="auto"/>
                    <w:right w:val="none" w:sz="0" w:space="0" w:color="auto"/>
                  </w:divBdr>
                  <w:divsChild>
                    <w:div w:id="190001108">
                      <w:marLeft w:val="0"/>
                      <w:marRight w:val="0"/>
                      <w:marTop w:val="0"/>
                      <w:marBottom w:val="0"/>
                      <w:divBdr>
                        <w:top w:val="none" w:sz="0" w:space="0" w:color="auto"/>
                        <w:left w:val="none" w:sz="0" w:space="0" w:color="auto"/>
                        <w:bottom w:val="none" w:sz="0" w:space="0" w:color="auto"/>
                        <w:right w:val="none" w:sz="0" w:space="0" w:color="auto"/>
                      </w:divBdr>
                    </w:div>
                  </w:divsChild>
                </w:div>
                <w:div w:id="994987784">
                  <w:marLeft w:val="0"/>
                  <w:marRight w:val="0"/>
                  <w:marTop w:val="0"/>
                  <w:marBottom w:val="0"/>
                  <w:divBdr>
                    <w:top w:val="none" w:sz="0" w:space="0" w:color="auto"/>
                    <w:left w:val="none" w:sz="0" w:space="0" w:color="auto"/>
                    <w:bottom w:val="none" w:sz="0" w:space="0" w:color="auto"/>
                    <w:right w:val="none" w:sz="0" w:space="0" w:color="auto"/>
                  </w:divBdr>
                  <w:divsChild>
                    <w:div w:id="135773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856823">
          <w:marLeft w:val="0"/>
          <w:marRight w:val="0"/>
          <w:marTop w:val="0"/>
          <w:marBottom w:val="0"/>
          <w:divBdr>
            <w:top w:val="none" w:sz="0" w:space="0" w:color="auto"/>
            <w:left w:val="none" w:sz="0" w:space="0" w:color="auto"/>
            <w:bottom w:val="none" w:sz="0" w:space="0" w:color="auto"/>
            <w:right w:val="none" w:sz="0" w:space="0" w:color="auto"/>
          </w:divBdr>
          <w:divsChild>
            <w:div w:id="531574847">
              <w:marLeft w:val="0"/>
              <w:marRight w:val="0"/>
              <w:marTop w:val="0"/>
              <w:marBottom w:val="0"/>
              <w:divBdr>
                <w:top w:val="none" w:sz="0" w:space="0" w:color="auto"/>
                <w:left w:val="none" w:sz="0" w:space="0" w:color="auto"/>
                <w:bottom w:val="none" w:sz="0" w:space="0" w:color="auto"/>
                <w:right w:val="none" w:sz="0" w:space="0" w:color="auto"/>
              </w:divBdr>
            </w:div>
            <w:div w:id="2042514921">
              <w:marLeft w:val="0"/>
              <w:marRight w:val="0"/>
              <w:marTop w:val="0"/>
              <w:marBottom w:val="0"/>
              <w:divBdr>
                <w:top w:val="none" w:sz="0" w:space="0" w:color="auto"/>
                <w:left w:val="none" w:sz="0" w:space="0" w:color="auto"/>
                <w:bottom w:val="none" w:sz="0" w:space="0" w:color="auto"/>
                <w:right w:val="none" w:sz="0" w:space="0" w:color="auto"/>
              </w:divBdr>
            </w:div>
            <w:div w:id="998924819">
              <w:marLeft w:val="0"/>
              <w:marRight w:val="0"/>
              <w:marTop w:val="0"/>
              <w:marBottom w:val="0"/>
              <w:divBdr>
                <w:top w:val="none" w:sz="0" w:space="0" w:color="auto"/>
                <w:left w:val="none" w:sz="0" w:space="0" w:color="auto"/>
                <w:bottom w:val="none" w:sz="0" w:space="0" w:color="auto"/>
                <w:right w:val="none" w:sz="0" w:space="0" w:color="auto"/>
              </w:divBdr>
            </w:div>
            <w:div w:id="539823834">
              <w:marLeft w:val="0"/>
              <w:marRight w:val="0"/>
              <w:marTop w:val="0"/>
              <w:marBottom w:val="0"/>
              <w:divBdr>
                <w:top w:val="none" w:sz="0" w:space="0" w:color="auto"/>
                <w:left w:val="none" w:sz="0" w:space="0" w:color="auto"/>
                <w:bottom w:val="none" w:sz="0" w:space="0" w:color="auto"/>
                <w:right w:val="none" w:sz="0" w:space="0" w:color="auto"/>
              </w:divBdr>
            </w:div>
          </w:divsChild>
        </w:div>
        <w:div w:id="1885093090">
          <w:marLeft w:val="0"/>
          <w:marRight w:val="0"/>
          <w:marTop w:val="0"/>
          <w:marBottom w:val="0"/>
          <w:divBdr>
            <w:top w:val="none" w:sz="0" w:space="0" w:color="auto"/>
            <w:left w:val="none" w:sz="0" w:space="0" w:color="auto"/>
            <w:bottom w:val="none" w:sz="0" w:space="0" w:color="auto"/>
            <w:right w:val="none" w:sz="0" w:space="0" w:color="auto"/>
          </w:divBdr>
          <w:divsChild>
            <w:div w:id="629481397">
              <w:marLeft w:val="-75"/>
              <w:marRight w:val="0"/>
              <w:marTop w:val="30"/>
              <w:marBottom w:val="30"/>
              <w:divBdr>
                <w:top w:val="none" w:sz="0" w:space="0" w:color="auto"/>
                <w:left w:val="none" w:sz="0" w:space="0" w:color="auto"/>
                <w:bottom w:val="none" w:sz="0" w:space="0" w:color="auto"/>
                <w:right w:val="none" w:sz="0" w:space="0" w:color="auto"/>
              </w:divBdr>
              <w:divsChild>
                <w:div w:id="1366520094">
                  <w:marLeft w:val="0"/>
                  <w:marRight w:val="0"/>
                  <w:marTop w:val="0"/>
                  <w:marBottom w:val="0"/>
                  <w:divBdr>
                    <w:top w:val="none" w:sz="0" w:space="0" w:color="auto"/>
                    <w:left w:val="none" w:sz="0" w:space="0" w:color="auto"/>
                    <w:bottom w:val="none" w:sz="0" w:space="0" w:color="auto"/>
                    <w:right w:val="none" w:sz="0" w:space="0" w:color="auto"/>
                  </w:divBdr>
                  <w:divsChild>
                    <w:div w:id="832378286">
                      <w:marLeft w:val="0"/>
                      <w:marRight w:val="0"/>
                      <w:marTop w:val="0"/>
                      <w:marBottom w:val="0"/>
                      <w:divBdr>
                        <w:top w:val="none" w:sz="0" w:space="0" w:color="auto"/>
                        <w:left w:val="none" w:sz="0" w:space="0" w:color="auto"/>
                        <w:bottom w:val="none" w:sz="0" w:space="0" w:color="auto"/>
                        <w:right w:val="none" w:sz="0" w:space="0" w:color="auto"/>
                      </w:divBdr>
                    </w:div>
                  </w:divsChild>
                </w:div>
                <w:div w:id="1003898439">
                  <w:marLeft w:val="0"/>
                  <w:marRight w:val="0"/>
                  <w:marTop w:val="0"/>
                  <w:marBottom w:val="0"/>
                  <w:divBdr>
                    <w:top w:val="none" w:sz="0" w:space="0" w:color="auto"/>
                    <w:left w:val="none" w:sz="0" w:space="0" w:color="auto"/>
                    <w:bottom w:val="none" w:sz="0" w:space="0" w:color="auto"/>
                    <w:right w:val="none" w:sz="0" w:space="0" w:color="auto"/>
                  </w:divBdr>
                  <w:divsChild>
                    <w:div w:id="745415520">
                      <w:marLeft w:val="0"/>
                      <w:marRight w:val="0"/>
                      <w:marTop w:val="0"/>
                      <w:marBottom w:val="0"/>
                      <w:divBdr>
                        <w:top w:val="none" w:sz="0" w:space="0" w:color="auto"/>
                        <w:left w:val="none" w:sz="0" w:space="0" w:color="auto"/>
                        <w:bottom w:val="none" w:sz="0" w:space="0" w:color="auto"/>
                        <w:right w:val="none" w:sz="0" w:space="0" w:color="auto"/>
                      </w:divBdr>
                    </w:div>
                  </w:divsChild>
                </w:div>
                <w:div w:id="1741514668">
                  <w:marLeft w:val="0"/>
                  <w:marRight w:val="0"/>
                  <w:marTop w:val="0"/>
                  <w:marBottom w:val="0"/>
                  <w:divBdr>
                    <w:top w:val="none" w:sz="0" w:space="0" w:color="auto"/>
                    <w:left w:val="none" w:sz="0" w:space="0" w:color="auto"/>
                    <w:bottom w:val="none" w:sz="0" w:space="0" w:color="auto"/>
                    <w:right w:val="none" w:sz="0" w:space="0" w:color="auto"/>
                  </w:divBdr>
                  <w:divsChild>
                    <w:div w:id="778597614">
                      <w:marLeft w:val="0"/>
                      <w:marRight w:val="0"/>
                      <w:marTop w:val="0"/>
                      <w:marBottom w:val="0"/>
                      <w:divBdr>
                        <w:top w:val="none" w:sz="0" w:space="0" w:color="auto"/>
                        <w:left w:val="none" w:sz="0" w:space="0" w:color="auto"/>
                        <w:bottom w:val="none" w:sz="0" w:space="0" w:color="auto"/>
                        <w:right w:val="none" w:sz="0" w:space="0" w:color="auto"/>
                      </w:divBdr>
                    </w:div>
                  </w:divsChild>
                </w:div>
                <w:div w:id="319701318">
                  <w:marLeft w:val="0"/>
                  <w:marRight w:val="0"/>
                  <w:marTop w:val="0"/>
                  <w:marBottom w:val="0"/>
                  <w:divBdr>
                    <w:top w:val="none" w:sz="0" w:space="0" w:color="auto"/>
                    <w:left w:val="none" w:sz="0" w:space="0" w:color="auto"/>
                    <w:bottom w:val="none" w:sz="0" w:space="0" w:color="auto"/>
                    <w:right w:val="none" w:sz="0" w:space="0" w:color="auto"/>
                  </w:divBdr>
                  <w:divsChild>
                    <w:div w:id="1202326973">
                      <w:marLeft w:val="0"/>
                      <w:marRight w:val="0"/>
                      <w:marTop w:val="0"/>
                      <w:marBottom w:val="0"/>
                      <w:divBdr>
                        <w:top w:val="none" w:sz="0" w:space="0" w:color="auto"/>
                        <w:left w:val="none" w:sz="0" w:space="0" w:color="auto"/>
                        <w:bottom w:val="none" w:sz="0" w:space="0" w:color="auto"/>
                        <w:right w:val="none" w:sz="0" w:space="0" w:color="auto"/>
                      </w:divBdr>
                    </w:div>
                  </w:divsChild>
                </w:div>
                <w:div w:id="1562329365">
                  <w:marLeft w:val="0"/>
                  <w:marRight w:val="0"/>
                  <w:marTop w:val="0"/>
                  <w:marBottom w:val="0"/>
                  <w:divBdr>
                    <w:top w:val="none" w:sz="0" w:space="0" w:color="auto"/>
                    <w:left w:val="none" w:sz="0" w:space="0" w:color="auto"/>
                    <w:bottom w:val="none" w:sz="0" w:space="0" w:color="auto"/>
                    <w:right w:val="none" w:sz="0" w:space="0" w:color="auto"/>
                  </w:divBdr>
                  <w:divsChild>
                    <w:div w:id="1206411190">
                      <w:marLeft w:val="0"/>
                      <w:marRight w:val="0"/>
                      <w:marTop w:val="0"/>
                      <w:marBottom w:val="0"/>
                      <w:divBdr>
                        <w:top w:val="none" w:sz="0" w:space="0" w:color="auto"/>
                        <w:left w:val="none" w:sz="0" w:space="0" w:color="auto"/>
                        <w:bottom w:val="none" w:sz="0" w:space="0" w:color="auto"/>
                        <w:right w:val="none" w:sz="0" w:space="0" w:color="auto"/>
                      </w:divBdr>
                    </w:div>
                  </w:divsChild>
                </w:div>
                <w:div w:id="1105152737">
                  <w:marLeft w:val="0"/>
                  <w:marRight w:val="0"/>
                  <w:marTop w:val="0"/>
                  <w:marBottom w:val="0"/>
                  <w:divBdr>
                    <w:top w:val="none" w:sz="0" w:space="0" w:color="auto"/>
                    <w:left w:val="none" w:sz="0" w:space="0" w:color="auto"/>
                    <w:bottom w:val="none" w:sz="0" w:space="0" w:color="auto"/>
                    <w:right w:val="none" w:sz="0" w:space="0" w:color="auto"/>
                  </w:divBdr>
                  <w:divsChild>
                    <w:div w:id="1362050778">
                      <w:marLeft w:val="0"/>
                      <w:marRight w:val="0"/>
                      <w:marTop w:val="0"/>
                      <w:marBottom w:val="0"/>
                      <w:divBdr>
                        <w:top w:val="none" w:sz="0" w:space="0" w:color="auto"/>
                        <w:left w:val="none" w:sz="0" w:space="0" w:color="auto"/>
                        <w:bottom w:val="none" w:sz="0" w:space="0" w:color="auto"/>
                        <w:right w:val="none" w:sz="0" w:space="0" w:color="auto"/>
                      </w:divBdr>
                    </w:div>
                  </w:divsChild>
                </w:div>
                <w:div w:id="400755994">
                  <w:marLeft w:val="0"/>
                  <w:marRight w:val="0"/>
                  <w:marTop w:val="0"/>
                  <w:marBottom w:val="0"/>
                  <w:divBdr>
                    <w:top w:val="none" w:sz="0" w:space="0" w:color="auto"/>
                    <w:left w:val="none" w:sz="0" w:space="0" w:color="auto"/>
                    <w:bottom w:val="none" w:sz="0" w:space="0" w:color="auto"/>
                    <w:right w:val="none" w:sz="0" w:space="0" w:color="auto"/>
                  </w:divBdr>
                  <w:divsChild>
                    <w:div w:id="1168791305">
                      <w:marLeft w:val="0"/>
                      <w:marRight w:val="0"/>
                      <w:marTop w:val="0"/>
                      <w:marBottom w:val="0"/>
                      <w:divBdr>
                        <w:top w:val="none" w:sz="0" w:space="0" w:color="auto"/>
                        <w:left w:val="none" w:sz="0" w:space="0" w:color="auto"/>
                        <w:bottom w:val="none" w:sz="0" w:space="0" w:color="auto"/>
                        <w:right w:val="none" w:sz="0" w:space="0" w:color="auto"/>
                      </w:divBdr>
                    </w:div>
                  </w:divsChild>
                </w:div>
                <w:div w:id="27414467">
                  <w:marLeft w:val="0"/>
                  <w:marRight w:val="0"/>
                  <w:marTop w:val="0"/>
                  <w:marBottom w:val="0"/>
                  <w:divBdr>
                    <w:top w:val="none" w:sz="0" w:space="0" w:color="auto"/>
                    <w:left w:val="none" w:sz="0" w:space="0" w:color="auto"/>
                    <w:bottom w:val="none" w:sz="0" w:space="0" w:color="auto"/>
                    <w:right w:val="none" w:sz="0" w:space="0" w:color="auto"/>
                  </w:divBdr>
                  <w:divsChild>
                    <w:div w:id="671108555">
                      <w:marLeft w:val="0"/>
                      <w:marRight w:val="0"/>
                      <w:marTop w:val="0"/>
                      <w:marBottom w:val="0"/>
                      <w:divBdr>
                        <w:top w:val="none" w:sz="0" w:space="0" w:color="auto"/>
                        <w:left w:val="none" w:sz="0" w:space="0" w:color="auto"/>
                        <w:bottom w:val="none" w:sz="0" w:space="0" w:color="auto"/>
                        <w:right w:val="none" w:sz="0" w:space="0" w:color="auto"/>
                      </w:divBdr>
                    </w:div>
                  </w:divsChild>
                </w:div>
                <w:div w:id="1599219379">
                  <w:marLeft w:val="0"/>
                  <w:marRight w:val="0"/>
                  <w:marTop w:val="0"/>
                  <w:marBottom w:val="0"/>
                  <w:divBdr>
                    <w:top w:val="none" w:sz="0" w:space="0" w:color="auto"/>
                    <w:left w:val="none" w:sz="0" w:space="0" w:color="auto"/>
                    <w:bottom w:val="none" w:sz="0" w:space="0" w:color="auto"/>
                    <w:right w:val="none" w:sz="0" w:space="0" w:color="auto"/>
                  </w:divBdr>
                  <w:divsChild>
                    <w:div w:id="123043244">
                      <w:marLeft w:val="0"/>
                      <w:marRight w:val="0"/>
                      <w:marTop w:val="0"/>
                      <w:marBottom w:val="0"/>
                      <w:divBdr>
                        <w:top w:val="none" w:sz="0" w:space="0" w:color="auto"/>
                        <w:left w:val="none" w:sz="0" w:space="0" w:color="auto"/>
                        <w:bottom w:val="none" w:sz="0" w:space="0" w:color="auto"/>
                        <w:right w:val="none" w:sz="0" w:space="0" w:color="auto"/>
                      </w:divBdr>
                    </w:div>
                  </w:divsChild>
                </w:div>
                <w:div w:id="1739743679">
                  <w:marLeft w:val="0"/>
                  <w:marRight w:val="0"/>
                  <w:marTop w:val="0"/>
                  <w:marBottom w:val="0"/>
                  <w:divBdr>
                    <w:top w:val="none" w:sz="0" w:space="0" w:color="auto"/>
                    <w:left w:val="none" w:sz="0" w:space="0" w:color="auto"/>
                    <w:bottom w:val="none" w:sz="0" w:space="0" w:color="auto"/>
                    <w:right w:val="none" w:sz="0" w:space="0" w:color="auto"/>
                  </w:divBdr>
                  <w:divsChild>
                    <w:div w:id="1016923636">
                      <w:marLeft w:val="0"/>
                      <w:marRight w:val="0"/>
                      <w:marTop w:val="0"/>
                      <w:marBottom w:val="0"/>
                      <w:divBdr>
                        <w:top w:val="none" w:sz="0" w:space="0" w:color="auto"/>
                        <w:left w:val="none" w:sz="0" w:space="0" w:color="auto"/>
                        <w:bottom w:val="none" w:sz="0" w:space="0" w:color="auto"/>
                        <w:right w:val="none" w:sz="0" w:space="0" w:color="auto"/>
                      </w:divBdr>
                    </w:div>
                  </w:divsChild>
                </w:div>
                <w:div w:id="750542827">
                  <w:marLeft w:val="0"/>
                  <w:marRight w:val="0"/>
                  <w:marTop w:val="0"/>
                  <w:marBottom w:val="0"/>
                  <w:divBdr>
                    <w:top w:val="none" w:sz="0" w:space="0" w:color="auto"/>
                    <w:left w:val="none" w:sz="0" w:space="0" w:color="auto"/>
                    <w:bottom w:val="none" w:sz="0" w:space="0" w:color="auto"/>
                    <w:right w:val="none" w:sz="0" w:space="0" w:color="auto"/>
                  </w:divBdr>
                  <w:divsChild>
                    <w:div w:id="1905138564">
                      <w:marLeft w:val="0"/>
                      <w:marRight w:val="0"/>
                      <w:marTop w:val="0"/>
                      <w:marBottom w:val="0"/>
                      <w:divBdr>
                        <w:top w:val="none" w:sz="0" w:space="0" w:color="auto"/>
                        <w:left w:val="none" w:sz="0" w:space="0" w:color="auto"/>
                        <w:bottom w:val="none" w:sz="0" w:space="0" w:color="auto"/>
                        <w:right w:val="none" w:sz="0" w:space="0" w:color="auto"/>
                      </w:divBdr>
                    </w:div>
                  </w:divsChild>
                </w:div>
                <w:div w:id="1210992072">
                  <w:marLeft w:val="0"/>
                  <w:marRight w:val="0"/>
                  <w:marTop w:val="0"/>
                  <w:marBottom w:val="0"/>
                  <w:divBdr>
                    <w:top w:val="none" w:sz="0" w:space="0" w:color="auto"/>
                    <w:left w:val="none" w:sz="0" w:space="0" w:color="auto"/>
                    <w:bottom w:val="none" w:sz="0" w:space="0" w:color="auto"/>
                    <w:right w:val="none" w:sz="0" w:space="0" w:color="auto"/>
                  </w:divBdr>
                  <w:divsChild>
                    <w:div w:id="1558666602">
                      <w:marLeft w:val="0"/>
                      <w:marRight w:val="0"/>
                      <w:marTop w:val="0"/>
                      <w:marBottom w:val="0"/>
                      <w:divBdr>
                        <w:top w:val="none" w:sz="0" w:space="0" w:color="auto"/>
                        <w:left w:val="none" w:sz="0" w:space="0" w:color="auto"/>
                        <w:bottom w:val="none" w:sz="0" w:space="0" w:color="auto"/>
                        <w:right w:val="none" w:sz="0" w:space="0" w:color="auto"/>
                      </w:divBdr>
                    </w:div>
                  </w:divsChild>
                </w:div>
                <w:div w:id="184560098">
                  <w:marLeft w:val="0"/>
                  <w:marRight w:val="0"/>
                  <w:marTop w:val="0"/>
                  <w:marBottom w:val="0"/>
                  <w:divBdr>
                    <w:top w:val="none" w:sz="0" w:space="0" w:color="auto"/>
                    <w:left w:val="none" w:sz="0" w:space="0" w:color="auto"/>
                    <w:bottom w:val="none" w:sz="0" w:space="0" w:color="auto"/>
                    <w:right w:val="none" w:sz="0" w:space="0" w:color="auto"/>
                  </w:divBdr>
                  <w:divsChild>
                    <w:div w:id="599221559">
                      <w:marLeft w:val="0"/>
                      <w:marRight w:val="0"/>
                      <w:marTop w:val="0"/>
                      <w:marBottom w:val="0"/>
                      <w:divBdr>
                        <w:top w:val="none" w:sz="0" w:space="0" w:color="auto"/>
                        <w:left w:val="none" w:sz="0" w:space="0" w:color="auto"/>
                        <w:bottom w:val="none" w:sz="0" w:space="0" w:color="auto"/>
                        <w:right w:val="none" w:sz="0" w:space="0" w:color="auto"/>
                      </w:divBdr>
                    </w:div>
                  </w:divsChild>
                </w:div>
                <w:div w:id="2064864307">
                  <w:marLeft w:val="0"/>
                  <w:marRight w:val="0"/>
                  <w:marTop w:val="0"/>
                  <w:marBottom w:val="0"/>
                  <w:divBdr>
                    <w:top w:val="none" w:sz="0" w:space="0" w:color="auto"/>
                    <w:left w:val="none" w:sz="0" w:space="0" w:color="auto"/>
                    <w:bottom w:val="none" w:sz="0" w:space="0" w:color="auto"/>
                    <w:right w:val="none" w:sz="0" w:space="0" w:color="auto"/>
                  </w:divBdr>
                  <w:divsChild>
                    <w:div w:id="1163668213">
                      <w:marLeft w:val="0"/>
                      <w:marRight w:val="0"/>
                      <w:marTop w:val="0"/>
                      <w:marBottom w:val="0"/>
                      <w:divBdr>
                        <w:top w:val="none" w:sz="0" w:space="0" w:color="auto"/>
                        <w:left w:val="none" w:sz="0" w:space="0" w:color="auto"/>
                        <w:bottom w:val="none" w:sz="0" w:space="0" w:color="auto"/>
                        <w:right w:val="none" w:sz="0" w:space="0" w:color="auto"/>
                      </w:divBdr>
                    </w:div>
                  </w:divsChild>
                </w:div>
                <w:div w:id="705565925">
                  <w:marLeft w:val="0"/>
                  <w:marRight w:val="0"/>
                  <w:marTop w:val="0"/>
                  <w:marBottom w:val="0"/>
                  <w:divBdr>
                    <w:top w:val="none" w:sz="0" w:space="0" w:color="auto"/>
                    <w:left w:val="none" w:sz="0" w:space="0" w:color="auto"/>
                    <w:bottom w:val="none" w:sz="0" w:space="0" w:color="auto"/>
                    <w:right w:val="none" w:sz="0" w:space="0" w:color="auto"/>
                  </w:divBdr>
                  <w:divsChild>
                    <w:div w:id="1222062091">
                      <w:marLeft w:val="0"/>
                      <w:marRight w:val="0"/>
                      <w:marTop w:val="0"/>
                      <w:marBottom w:val="0"/>
                      <w:divBdr>
                        <w:top w:val="none" w:sz="0" w:space="0" w:color="auto"/>
                        <w:left w:val="none" w:sz="0" w:space="0" w:color="auto"/>
                        <w:bottom w:val="none" w:sz="0" w:space="0" w:color="auto"/>
                        <w:right w:val="none" w:sz="0" w:space="0" w:color="auto"/>
                      </w:divBdr>
                    </w:div>
                  </w:divsChild>
                </w:div>
                <w:div w:id="1469006971">
                  <w:marLeft w:val="0"/>
                  <w:marRight w:val="0"/>
                  <w:marTop w:val="0"/>
                  <w:marBottom w:val="0"/>
                  <w:divBdr>
                    <w:top w:val="none" w:sz="0" w:space="0" w:color="auto"/>
                    <w:left w:val="none" w:sz="0" w:space="0" w:color="auto"/>
                    <w:bottom w:val="none" w:sz="0" w:space="0" w:color="auto"/>
                    <w:right w:val="none" w:sz="0" w:space="0" w:color="auto"/>
                  </w:divBdr>
                  <w:divsChild>
                    <w:div w:id="816189707">
                      <w:marLeft w:val="0"/>
                      <w:marRight w:val="0"/>
                      <w:marTop w:val="0"/>
                      <w:marBottom w:val="0"/>
                      <w:divBdr>
                        <w:top w:val="none" w:sz="0" w:space="0" w:color="auto"/>
                        <w:left w:val="none" w:sz="0" w:space="0" w:color="auto"/>
                        <w:bottom w:val="none" w:sz="0" w:space="0" w:color="auto"/>
                        <w:right w:val="none" w:sz="0" w:space="0" w:color="auto"/>
                      </w:divBdr>
                    </w:div>
                  </w:divsChild>
                </w:div>
                <w:div w:id="1721250280">
                  <w:marLeft w:val="0"/>
                  <w:marRight w:val="0"/>
                  <w:marTop w:val="0"/>
                  <w:marBottom w:val="0"/>
                  <w:divBdr>
                    <w:top w:val="none" w:sz="0" w:space="0" w:color="auto"/>
                    <w:left w:val="none" w:sz="0" w:space="0" w:color="auto"/>
                    <w:bottom w:val="none" w:sz="0" w:space="0" w:color="auto"/>
                    <w:right w:val="none" w:sz="0" w:space="0" w:color="auto"/>
                  </w:divBdr>
                  <w:divsChild>
                    <w:div w:id="1329484798">
                      <w:marLeft w:val="0"/>
                      <w:marRight w:val="0"/>
                      <w:marTop w:val="0"/>
                      <w:marBottom w:val="0"/>
                      <w:divBdr>
                        <w:top w:val="none" w:sz="0" w:space="0" w:color="auto"/>
                        <w:left w:val="none" w:sz="0" w:space="0" w:color="auto"/>
                        <w:bottom w:val="none" w:sz="0" w:space="0" w:color="auto"/>
                        <w:right w:val="none" w:sz="0" w:space="0" w:color="auto"/>
                      </w:divBdr>
                    </w:div>
                  </w:divsChild>
                </w:div>
                <w:div w:id="2047562660">
                  <w:marLeft w:val="0"/>
                  <w:marRight w:val="0"/>
                  <w:marTop w:val="0"/>
                  <w:marBottom w:val="0"/>
                  <w:divBdr>
                    <w:top w:val="none" w:sz="0" w:space="0" w:color="auto"/>
                    <w:left w:val="none" w:sz="0" w:space="0" w:color="auto"/>
                    <w:bottom w:val="none" w:sz="0" w:space="0" w:color="auto"/>
                    <w:right w:val="none" w:sz="0" w:space="0" w:color="auto"/>
                  </w:divBdr>
                  <w:divsChild>
                    <w:div w:id="563611745">
                      <w:marLeft w:val="0"/>
                      <w:marRight w:val="0"/>
                      <w:marTop w:val="0"/>
                      <w:marBottom w:val="0"/>
                      <w:divBdr>
                        <w:top w:val="none" w:sz="0" w:space="0" w:color="auto"/>
                        <w:left w:val="none" w:sz="0" w:space="0" w:color="auto"/>
                        <w:bottom w:val="none" w:sz="0" w:space="0" w:color="auto"/>
                        <w:right w:val="none" w:sz="0" w:space="0" w:color="auto"/>
                      </w:divBdr>
                    </w:div>
                  </w:divsChild>
                </w:div>
                <w:div w:id="152379764">
                  <w:marLeft w:val="0"/>
                  <w:marRight w:val="0"/>
                  <w:marTop w:val="0"/>
                  <w:marBottom w:val="0"/>
                  <w:divBdr>
                    <w:top w:val="none" w:sz="0" w:space="0" w:color="auto"/>
                    <w:left w:val="none" w:sz="0" w:space="0" w:color="auto"/>
                    <w:bottom w:val="none" w:sz="0" w:space="0" w:color="auto"/>
                    <w:right w:val="none" w:sz="0" w:space="0" w:color="auto"/>
                  </w:divBdr>
                  <w:divsChild>
                    <w:div w:id="1810391524">
                      <w:marLeft w:val="0"/>
                      <w:marRight w:val="0"/>
                      <w:marTop w:val="0"/>
                      <w:marBottom w:val="0"/>
                      <w:divBdr>
                        <w:top w:val="none" w:sz="0" w:space="0" w:color="auto"/>
                        <w:left w:val="none" w:sz="0" w:space="0" w:color="auto"/>
                        <w:bottom w:val="none" w:sz="0" w:space="0" w:color="auto"/>
                        <w:right w:val="none" w:sz="0" w:space="0" w:color="auto"/>
                      </w:divBdr>
                    </w:div>
                  </w:divsChild>
                </w:div>
                <w:div w:id="932473905">
                  <w:marLeft w:val="0"/>
                  <w:marRight w:val="0"/>
                  <w:marTop w:val="0"/>
                  <w:marBottom w:val="0"/>
                  <w:divBdr>
                    <w:top w:val="none" w:sz="0" w:space="0" w:color="auto"/>
                    <w:left w:val="none" w:sz="0" w:space="0" w:color="auto"/>
                    <w:bottom w:val="none" w:sz="0" w:space="0" w:color="auto"/>
                    <w:right w:val="none" w:sz="0" w:space="0" w:color="auto"/>
                  </w:divBdr>
                  <w:divsChild>
                    <w:div w:id="1717121382">
                      <w:marLeft w:val="0"/>
                      <w:marRight w:val="0"/>
                      <w:marTop w:val="0"/>
                      <w:marBottom w:val="0"/>
                      <w:divBdr>
                        <w:top w:val="none" w:sz="0" w:space="0" w:color="auto"/>
                        <w:left w:val="none" w:sz="0" w:space="0" w:color="auto"/>
                        <w:bottom w:val="none" w:sz="0" w:space="0" w:color="auto"/>
                        <w:right w:val="none" w:sz="0" w:space="0" w:color="auto"/>
                      </w:divBdr>
                    </w:div>
                  </w:divsChild>
                </w:div>
                <w:div w:id="937130260">
                  <w:marLeft w:val="0"/>
                  <w:marRight w:val="0"/>
                  <w:marTop w:val="0"/>
                  <w:marBottom w:val="0"/>
                  <w:divBdr>
                    <w:top w:val="none" w:sz="0" w:space="0" w:color="auto"/>
                    <w:left w:val="none" w:sz="0" w:space="0" w:color="auto"/>
                    <w:bottom w:val="none" w:sz="0" w:space="0" w:color="auto"/>
                    <w:right w:val="none" w:sz="0" w:space="0" w:color="auto"/>
                  </w:divBdr>
                  <w:divsChild>
                    <w:div w:id="993265305">
                      <w:marLeft w:val="0"/>
                      <w:marRight w:val="0"/>
                      <w:marTop w:val="0"/>
                      <w:marBottom w:val="0"/>
                      <w:divBdr>
                        <w:top w:val="none" w:sz="0" w:space="0" w:color="auto"/>
                        <w:left w:val="none" w:sz="0" w:space="0" w:color="auto"/>
                        <w:bottom w:val="none" w:sz="0" w:space="0" w:color="auto"/>
                        <w:right w:val="none" w:sz="0" w:space="0" w:color="auto"/>
                      </w:divBdr>
                    </w:div>
                  </w:divsChild>
                </w:div>
                <w:div w:id="633216247">
                  <w:marLeft w:val="0"/>
                  <w:marRight w:val="0"/>
                  <w:marTop w:val="0"/>
                  <w:marBottom w:val="0"/>
                  <w:divBdr>
                    <w:top w:val="none" w:sz="0" w:space="0" w:color="auto"/>
                    <w:left w:val="none" w:sz="0" w:space="0" w:color="auto"/>
                    <w:bottom w:val="none" w:sz="0" w:space="0" w:color="auto"/>
                    <w:right w:val="none" w:sz="0" w:space="0" w:color="auto"/>
                  </w:divBdr>
                  <w:divsChild>
                    <w:div w:id="234705400">
                      <w:marLeft w:val="0"/>
                      <w:marRight w:val="0"/>
                      <w:marTop w:val="0"/>
                      <w:marBottom w:val="0"/>
                      <w:divBdr>
                        <w:top w:val="none" w:sz="0" w:space="0" w:color="auto"/>
                        <w:left w:val="none" w:sz="0" w:space="0" w:color="auto"/>
                        <w:bottom w:val="none" w:sz="0" w:space="0" w:color="auto"/>
                        <w:right w:val="none" w:sz="0" w:space="0" w:color="auto"/>
                      </w:divBdr>
                    </w:div>
                  </w:divsChild>
                </w:div>
                <w:div w:id="1954242189">
                  <w:marLeft w:val="0"/>
                  <w:marRight w:val="0"/>
                  <w:marTop w:val="0"/>
                  <w:marBottom w:val="0"/>
                  <w:divBdr>
                    <w:top w:val="none" w:sz="0" w:space="0" w:color="auto"/>
                    <w:left w:val="none" w:sz="0" w:space="0" w:color="auto"/>
                    <w:bottom w:val="none" w:sz="0" w:space="0" w:color="auto"/>
                    <w:right w:val="none" w:sz="0" w:space="0" w:color="auto"/>
                  </w:divBdr>
                  <w:divsChild>
                    <w:div w:id="1382092357">
                      <w:marLeft w:val="0"/>
                      <w:marRight w:val="0"/>
                      <w:marTop w:val="0"/>
                      <w:marBottom w:val="0"/>
                      <w:divBdr>
                        <w:top w:val="none" w:sz="0" w:space="0" w:color="auto"/>
                        <w:left w:val="none" w:sz="0" w:space="0" w:color="auto"/>
                        <w:bottom w:val="none" w:sz="0" w:space="0" w:color="auto"/>
                        <w:right w:val="none" w:sz="0" w:space="0" w:color="auto"/>
                      </w:divBdr>
                    </w:div>
                  </w:divsChild>
                </w:div>
                <w:div w:id="399639935">
                  <w:marLeft w:val="0"/>
                  <w:marRight w:val="0"/>
                  <w:marTop w:val="0"/>
                  <w:marBottom w:val="0"/>
                  <w:divBdr>
                    <w:top w:val="none" w:sz="0" w:space="0" w:color="auto"/>
                    <w:left w:val="none" w:sz="0" w:space="0" w:color="auto"/>
                    <w:bottom w:val="none" w:sz="0" w:space="0" w:color="auto"/>
                    <w:right w:val="none" w:sz="0" w:space="0" w:color="auto"/>
                  </w:divBdr>
                  <w:divsChild>
                    <w:div w:id="1725979818">
                      <w:marLeft w:val="0"/>
                      <w:marRight w:val="0"/>
                      <w:marTop w:val="0"/>
                      <w:marBottom w:val="0"/>
                      <w:divBdr>
                        <w:top w:val="none" w:sz="0" w:space="0" w:color="auto"/>
                        <w:left w:val="none" w:sz="0" w:space="0" w:color="auto"/>
                        <w:bottom w:val="none" w:sz="0" w:space="0" w:color="auto"/>
                        <w:right w:val="none" w:sz="0" w:space="0" w:color="auto"/>
                      </w:divBdr>
                    </w:div>
                  </w:divsChild>
                </w:div>
                <w:div w:id="2140108675">
                  <w:marLeft w:val="0"/>
                  <w:marRight w:val="0"/>
                  <w:marTop w:val="0"/>
                  <w:marBottom w:val="0"/>
                  <w:divBdr>
                    <w:top w:val="none" w:sz="0" w:space="0" w:color="auto"/>
                    <w:left w:val="none" w:sz="0" w:space="0" w:color="auto"/>
                    <w:bottom w:val="none" w:sz="0" w:space="0" w:color="auto"/>
                    <w:right w:val="none" w:sz="0" w:space="0" w:color="auto"/>
                  </w:divBdr>
                  <w:divsChild>
                    <w:div w:id="1455444747">
                      <w:marLeft w:val="0"/>
                      <w:marRight w:val="0"/>
                      <w:marTop w:val="0"/>
                      <w:marBottom w:val="0"/>
                      <w:divBdr>
                        <w:top w:val="none" w:sz="0" w:space="0" w:color="auto"/>
                        <w:left w:val="none" w:sz="0" w:space="0" w:color="auto"/>
                        <w:bottom w:val="none" w:sz="0" w:space="0" w:color="auto"/>
                        <w:right w:val="none" w:sz="0" w:space="0" w:color="auto"/>
                      </w:divBdr>
                    </w:div>
                  </w:divsChild>
                </w:div>
                <w:div w:id="116070319">
                  <w:marLeft w:val="0"/>
                  <w:marRight w:val="0"/>
                  <w:marTop w:val="0"/>
                  <w:marBottom w:val="0"/>
                  <w:divBdr>
                    <w:top w:val="none" w:sz="0" w:space="0" w:color="auto"/>
                    <w:left w:val="none" w:sz="0" w:space="0" w:color="auto"/>
                    <w:bottom w:val="none" w:sz="0" w:space="0" w:color="auto"/>
                    <w:right w:val="none" w:sz="0" w:space="0" w:color="auto"/>
                  </w:divBdr>
                  <w:divsChild>
                    <w:div w:id="149174106">
                      <w:marLeft w:val="0"/>
                      <w:marRight w:val="0"/>
                      <w:marTop w:val="0"/>
                      <w:marBottom w:val="0"/>
                      <w:divBdr>
                        <w:top w:val="none" w:sz="0" w:space="0" w:color="auto"/>
                        <w:left w:val="none" w:sz="0" w:space="0" w:color="auto"/>
                        <w:bottom w:val="none" w:sz="0" w:space="0" w:color="auto"/>
                        <w:right w:val="none" w:sz="0" w:space="0" w:color="auto"/>
                      </w:divBdr>
                    </w:div>
                  </w:divsChild>
                </w:div>
                <w:div w:id="864370367">
                  <w:marLeft w:val="0"/>
                  <w:marRight w:val="0"/>
                  <w:marTop w:val="0"/>
                  <w:marBottom w:val="0"/>
                  <w:divBdr>
                    <w:top w:val="none" w:sz="0" w:space="0" w:color="auto"/>
                    <w:left w:val="none" w:sz="0" w:space="0" w:color="auto"/>
                    <w:bottom w:val="none" w:sz="0" w:space="0" w:color="auto"/>
                    <w:right w:val="none" w:sz="0" w:space="0" w:color="auto"/>
                  </w:divBdr>
                  <w:divsChild>
                    <w:div w:id="480542136">
                      <w:marLeft w:val="0"/>
                      <w:marRight w:val="0"/>
                      <w:marTop w:val="0"/>
                      <w:marBottom w:val="0"/>
                      <w:divBdr>
                        <w:top w:val="none" w:sz="0" w:space="0" w:color="auto"/>
                        <w:left w:val="none" w:sz="0" w:space="0" w:color="auto"/>
                        <w:bottom w:val="none" w:sz="0" w:space="0" w:color="auto"/>
                        <w:right w:val="none" w:sz="0" w:space="0" w:color="auto"/>
                      </w:divBdr>
                    </w:div>
                  </w:divsChild>
                </w:div>
                <w:div w:id="2050909236">
                  <w:marLeft w:val="0"/>
                  <w:marRight w:val="0"/>
                  <w:marTop w:val="0"/>
                  <w:marBottom w:val="0"/>
                  <w:divBdr>
                    <w:top w:val="none" w:sz="0" w:space="0" w:color="auto"/>
                    <w:left w:val="none" w:sz="0" w:space="0" w:color="auto"/>
                    <w:bottom w:val="none" w:sz="0" w:space="0" w:color="auto"/>
                    <w:right w:val="none" w:sz="0" w:space="0" w:color="auto"/>
                  </w:divBdr>
                  <w:divsChild>
                    <w:div w:id="796721599">
                      <w:marLeft w:val="0"/>
                      <w:marRight w:val="0"/>
                      <w:marTop w:val="0"/>
                      <w:marBottom w:val="0"/>
                      <w:divBdr>
                        <w:top w:val="none" w:sz="0" w:space="0" w:color="auto"/>
                        <w:left w:val="none" w:sz="0" w:space="0" w:color="auto"/>
                        <w:bottom w:val="none" w:sz="0" w:space="0" w:color="auto"/>
                        <w:right w:val="none" w:sz="0" w:space="0" w:color="auto"/>
                      </w:divBdr>
                    </w:div>
                  </w:divsChild>
                </w:div>
                <w:div w:id="1608122404">
                  <w:marLeft w:val="0"/>
                  <w:marRight w:val="0"/>
                  <w:marTop w:val="0"/>
                  <w:marBottom w:val="0"/>
                  <w:divBdr>
                    <w:top w:val="none" w:sz="0" w:space="0" w:color="auto"/>
                    <w:left w:val="none" w:sz="0" w:space="0" w:color="auto"/>
                    <w:bottom w:val="none" w:sz="0" w:space="0" w:color="auto"/>
                    <w:right w:val="none" w:sz="0" w:space="0" w:color="auto"/>
                  </w:divBdr>
                  <w:divsChild>
                    <w:div w:id="1016494097">
                      <w:marLeft w:val="0"/>
                      <w:marRight w:val="0"/>
                      <w:marTop w:val="0"/>
                      <w:marBottom w:val="0"/>
                      <w:divBdr>
                        <w:top w:val="none" w:sz="0" w:space="0" w:color="auto"/>
                        <w:left w:val="none" w:sz="0" w:space="0" w:color="auto"/>
                        <w:bottom w:val="none" w:sz="0" w:space="0" w:color="auto"/>
                        <w:right w:val="none" w:sz="0" w:space="0" w:color="auto"/>
                      </w:divBdr>
                    </w:div>
                  </w:divsChild>
                </w:div>
                <w:div w:id="189538819">
                  <w:marLeft w:val="0"/>
                  <w:marRight w:val="0"/>
                  <w:marTop w:val="0"/>
                  <w:marBottom w:val="0"/>
                  <w:divBdr>
                    <w:top w:val="none" w:sz="0" w:space="0" w:color="auto"/>
                    <w:left w:val="none" w:sz="0" w:space="0" w:color="auto"/>
                    <w:bottom w:val="none" w:sz="0" w:space="0" w:color="auto"/>
                    <w:right w:val="none" w:sz="0" w:space="0" w:color="auto"/>
                  </w:divBdr>
                  <w:divsChild>
                    <w:div w:id="1590046270">
                      <w:marLeft w:val="0"/>
                      <w:marRight w:val="0"/>
                      <w:marTop w:val="0"/>
                      <w:marBottom w:val="0"/>
                      <w:divBdr>
                        <w:top w:val="none" w:sz="0" w:space="0" w:color="auto"/>
                        <w:left w:val="none" w:sz="0" w:space="0" w:color="auto"/>
                        <w:bottom w:val="none" w:sz="0" w:space="0" w:color="auto"/>
                        <w:right w:val="none" w:sz="0" w:space="0" w:color="auto"/>
                      </w:divBdr>
                    </w:div>
                  </w:divsChild>
                </w:div>
                <w:div w:id="2015526188">
                  <w:marLeft w:val="0"/>
                  <w:marRight w:val="0"/>
                  <w:marTop w:val="0"/>
                  <w:marBottom w:val="0"/>
                  <w:divBdr>
                    <w:top w:val="none" w:sz="0" w:space="0" w:color="auto"/>
                    <w:left w:val="none" w:sz="0" w:space="0" w:color="auto"/>
                    <w:bottom w:val="none" w:sz="0" w:space="0" w:color="auto"/>
                    <w:right w:val="none" w:sz="0" w:space="0" w:color="auto"/>
                  </w:divBdr>
                  <w:divsChild>
                    <w:div w:id="1473592728">
                      <w:marLeft w:val="0"/>
                      <w:marRight w:val="0"/>
                      <w:marTop w:val="0"/>
                      <w:marBottom w:val="0"/>
                      <w:divBdr>
                        <w:top w:val="none" w:sz="0" w:space="0" w:color="auto"/>
                        <w:left w:val="none" w:sz="0" w:space="0" w:color="auto"/>
                        <w:bottom w:val="none" w:sz="0" w:space="0" w:color="auto"/>
                        <w:right w:val="none" w:sz="0" w:space="0" w:color="auto"/>
                      </w:divBdr>
                    </w:div>
                  </w:divsChild>
                </w:div>
                <w:div w:id="710810106">
                  <w:marLeft w:val="0"/>
                  <w:marRight w:val="0"/>
                  <w:marTop w:val="0"/>
                  <w:marBottom w:val="0"/>
                  <w:divBdr>
                    <w:top w:val="none" w:sz="0" w:space="0" w:color="auto"/>
                    <w:left w:val="none" w:sz="0" w:space="0" w:color="auto"/>
                    <w:bottom w:val="none" w:sz="0" w:space="0" w:color="auto"/>
                    <w:right w:val="none" w:sz="0" w:space="0" w:color="auto"/>
                  </w:divBdr>
                  <w:divsChild>
                    <w:div w:id="1049305555">
                      <w:marLeft w:val="0"/>
                      <w:marRight w:val="0"/>
                      <w:marTop w:val="0"/>
                      <w:marBottom w:val="0"/>
                      <w:divBdr>
                        <w:top w:val="none" w:sz="0" w:space="0" w:color="auto"/>
                        <w:left w:val="none" w:sz="0" w:space="0" w:color="auto"/>
                        <w:bottom w:val="none" w:sz="0" w:space="0" w:color="auto"/>
                        <w:right w:val="none" w:sz="0" w:space="0" w:color="auto"/>
                      </w:divBdr>
                    </w:div>
                  </w:divsChild>
                </w:div>
                <w:div w:id="1668632054">
                  <w:marLeft w:val="0"/>
                  <w:marRight w:val="0"/>
                  <w:marTop w:val="0"/>
                  <w:marBottom w:val="0"/>
                  <w:divBdr>
                    <w:top w:val="none" w:sz="0" w:space="0" w:color="auto"/>
                    <w:left w:val="none" w:sz="0" w:space="0" w:color="auto"/>
                    <w:bottom w:val="none" w:sz="0" w:space="0" w:color="auto"/>
                    <w:right w:val="none" w:sz="0" w:space="0" w:color="auto"/>
                  </w:divBdr>
                  <w:divsChild>
                    <w:div w:id="772094596">
                      <w:marLeft w:val="0"/>
                      <w:marRight w:val="0"/>
                      <w:marTop w:val="0"/>
                      <w:marBottom w:val="0"/>
                      <w:divBdr>
                        <w:top w:val="none" w:sz="0" w:space="0" w:color="auto"/>
                        <w:left w:val="none" w:sz="0" w:space="0" w:color="auto"/>
                        <w:bottom w:val="none" w:sz="0" w:space="0" w:color="auto"/>
                        <w:right w:val="none" w:sz="0" w:space="0" w:color="auto"/>
                      </w:divBdr>
                    </w:div>
                  </w:divsChild>
                </w:div>
                <w:div w:id="1703482128">
                  <w:marLeft w:val="0"/>
                  <w:marRight w:val="0"/>
                  <w:marTop w:val="0"/>
                  <w:marBottom w:val="0"/>
                  <w:divBdr>
                    <w:top w:val="none" w:sz="0" w:space="0" w:color="auto"/>
                    <w:left w:val="none" w:sz="0" w:space="0" w:color="auto"/>
                    <w:bottom w:val="none" w:sz="0" w:space="0" w:color="auto"/>
                    <w:right w:val="none" w:sz="0" w:space="0" w:color="auto"/>
                  </w:divBdr>
                  <w:divsChild>
                    <w:div w:id="138887956">
                      <w:marLeft w:val="0"/>
                      <w:marRight w:val="0"/>
                      <w:marTop w:val="0"/>
                      <w:marBottom w:val="0"/>
                      <w:divBdr>
                        <w:top w:val="none" w:sz="0" w:space="0" w:color="auto"/>
                        <w:left w:val="none" w:sz="0" w:space="0" w:color="auto"/>
                        <w:bottom w:val="none" w:sz="0" w:space="0" w:color="auto"/>
                        <w:right w:val="none" w:sz="0" w:space="0" w:color="auto"/>
                      </w:divBdr>
                    </w:div>
                  </w:divsChild>
                </w:div>
                <w:div w:id="1663503303">
                  <w:marLeft w:val="0"/>
                  <w:marRight w:val="0"/>
                  <w:marTop w:val="0"/>
                  <w:marBottom w:val="0"/>
                  <w:divBdr>
                    <w:top w:val="none" w:sz="0" w:space="0" w:color="auto"/>
                    <w:left w:val="none" w:sz="0" w:space="0" w:color="auto"/>
                    <w:bottom w:val="none" w:sz="0" w:space="0" w:color="auto"/>
                    <w:right w:val="none" w:sz="0" w:space="0" w:color="auto"/>
                  </w:divBdr>
                  <w:divsChild>
                    <w:div w:id="1738897883">
                      <w:marLeft w:val="0"/>
                      <w:marRight w:val="0"/>
                      <w:marTop w:val="0"/>
                      <w:marBottom w:val="0"/>
                      <w:divBdr>
                        <w:top w:val="none" w:sz="0" w:space="0" w:color="auto"/>
                        <w:left w:val="none" w:sz="0" w:space="0" w:color="auto"/>
                        <w:bottom w:val="none" w:sz="0" w:space="0" w:color="auto"/>
                        <w:right w:val="none" w:sz="0" w:space="0" w:color="auto"/>
                      </w:divBdr>
                    </w:div>
                  </w:divsChild>
                </w:div>
                <w:div w:id="1309631541">
                  <w:marLeft w:val="0"/>
                  <w:marRight w:val="0"/>
                  <w:marTop w:val="0"/>
                  <w:marBottom w:val="0"/>
                  <w:divBdr>
                    <w:top w:val="none" w:sz="0" w:space="0" w:color="auto"/>
                    <w:left w:val="none" w:sz="0" w:space="0" w:color="auto"/>
                    <w:bottom w:val="none" w:sz="0" w:space="0" w:color="auto"/>
                    <w:right w:val="none" w:sz="0" w:space="0" w:color="auto"/>
                  </w:divBdr>
                  <w:divsChild>
                    <w:div w:id="1470442044">
                      <w:marLeft w:val="0"/>
                      <w:marRight w:val="0"/>
                      <w:marTop w:val="0"/>
                      <w:marBottom w:val="0"/>
                      <w:divBdr>
                        <w:top w:val="none" w:sz="0" w:space="0" w:color="auto"/>
                        <w:left w:val="none" w:sz="0" w:space="0" w:color="auto"/>
                        <w:bottom w:val="none" w:sz="0" w:space="0" w:color="auto"/>
                        <w:right w:val="none" w:sz="0" w:space="0" w:color="auto"/>
                      </w:divBdr>
                    </w:div>
                  </w:divsChild>
                </w:div>
                <w:div w:id="172302503">
                  <w:marLeft w:val="0"/>
                  <w:marRight w:val="0"/>
                  <w:marTop w:val="0"/>
                  <w:marBottom w:val="0"/>
                  <w:divBdr>
                    <w:top w:val="none" w:sz="0" w:space="0" w:color="auto"/>
                    <w:left w:val="none" w:sz="0" w:space="0" w:color="auto"/>
                    <w:bottom w:val="none" w:sz="0" w:space="0" w:color="auto"/>
                    <w:right w:val="none" w:sz="0" w:space="0" w:color="auto"/>
                  </w:divBdr>
                  <w:divsChild>
                    <w:div w:id="1982610520">
                      <w:marLeft w:val="0"/>
                      <w:marRight w:val="0"/>
                      <w:marTop w:val="0"/>
                      <w:marBottom w:val="0"/>
                      <w:divBdr>
                        <w:top w:val="none" w:sz="0" w:space="0" w:color="auto"/>
                        <w:left w:val="none" w:sz="0" w:space="0" w:color="auto"/>
                        <w:bottom w:val="none" w:sz="0" w:space="0" w:color="auto"/>
                        <w:right w:val="none" w:sz="0" w:space="0" w:color="auto"/>
                      </w:divBdr>
                    </w:div>
                  </w:divsChild>
                </w:div>
                <w:div w:id="639724431">
                  <w:marLeft w:val="0"/>
                  <w:marRight w:val="0"/>
                  <w:marTop w:val="0"/>
                  <w:marBottom w:val="0"/>
                  <w:divBdr>
                    <w:top w:val="none" w:sz="0" w:space="0" w:color="auto"/>
                    <w:left w:val="none" w:sz="0" w:space="0" w:color="auto"/>
                    <w:bottom w:val="none" w:sz="0" w:space="0" w:color="auto"/>
                    <w:right w:val="none" w:sz="0" w:space="0" w:color="auto"/>
                  </w:divBdr>
                  <w:divsChild>
                    <w:div w:id="74704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850768">
          <w:marLeft w:val="0"/>
          <w:marRight w:val="0"/>
          <w:marTop w:val="0"/>
          <w:marBottom w:val="0"/>
          <w:divBdr>
            <w:top w:val="none" w:sz="0" w:space="0" w:color="auto"/>
            <w:left w:val="none" w:sz="0" w:space="0" w:color="auto"/>
            <w:bottom w:val="none" w:sz="0" w:space="0" w:color="auto"/>
            <w:right w:val="none" w:sz="0" w:space="0" w:color="auto"/>
          </w:divBdr>
        </w:div>
        <w:div w:id="131291870">
          <w:marLeft w:val="0"/>
          <w:marRight w:val="0"/>
          <w:marTop w:val="0"/>
          <w:marBottom w:val="0"/>
          <w:divBdr>
            <w:top w:val="none" w:sz="0" w:space="0" w:color="auto"/>
            <w:left w:val="none" w:sz="0" w:space="0" w:color="auto"/>
            <w:bottom w:val="none" w:sz="0" w:space="0" w:color="auto"/>
            <w:right w:val="none" w:sz="0" w:space="0" w:color="auto"/>
          </w:divBdr>
        </w:div>
        <w:div w:id="130637180">
          <w:marLeft w:val="0"/>
          <w:marRight w:val="0"/>
          <w:marTop w:val="0"/>
          <w:marBottom w:val="0"/>
          <w:divBdr>
            <w:top w:val="none" w:sz="0" w:space="0" w:color="auto"/>
            <w:left w:val="none" w:sz="0" w:space="0" w:color="auto"/>
            <w:bottom w:val="none" w:sz="0" w:space="0" w:color="auto"/>
            <w:right w:val="none" w:sz="0" w:space="0" w:color="auto"/>
          </w:divBdr>
        </w:div>
        <w:div w:id="2089885574">
          <w:marLeft w:val="0"/>
          <w:marRight w:val="0"/>
          <w:marTop w:val="0"/>
          <w:marBottom w:val="0"/>
          <w:divBdr>
            <w:top w:val="none" w:sz="0" w:space="0" w:color="auto"/>
            <w:left w:val="none" w:sz="0" w:space="0" w:color="auto"/>
            <w:bottom w:val="none" w:sz="0" w:space="0" w:color="auto"/>
            <w:right w:val="none" w:sz="0" w:space="0" w:color="auto"/>
          </w:divBdr>
        </w:div>
        <w:div w:id="1859654320">
          <w:marLeft w:val="0"/>
          <w:marRight w:val="0"/>
          <w:marTop w:val="0"/>
          <w:marBottom w:val="0"/>
          <w:divBdr>
            <w:top w:val="none" w:sz="0" w:space="0" w:color="auto"/>
            <w:left w:val="none" w:sz="0" w:space="0" w:color="auto"/>
            <w:bottom w:val="none" w:sz="0" w:space="0" w:color="auto"/>
            <w:right w:val="none" w:sz="0" w:space="0" w:color="auto"/>
          </w:divBdr>
        </w:div>
        <w:div w:id="16740273">
          <w:marLeft w:val="0"/>
          <w:marRight w:val="0"/>
          <w:marTop w:val="0"/>
          <w:marBottom w:val="0"/>
          <w:divBdr>
            <w:top w:val="none" w:sz="0" w:space="0" w:color="auto"/>
            <w:left w:val="none" w:sz="0" w:space="0" w:color="auto"/>
            <w:bottom w:val="none" w:sz="0" w:space="0" w:color="auto"/>
            <w:right w:val="none" w:sz="0" w:space="0" w:color="auto"/>
          </w:divBdr>
        </w:div>
        <w:div w:id="2100132560">
          <w:marLeft w:val="0"/>
          <w:marRight w:val="0"/>
          <w:marTop w:val="0"/>
          <w:marBottom w:val="0"/>
          <w:divBdr>
            <w:top w:val="none" w:sz="0" w:space="0" w:color="auto"/>
            <w:left w:val="none" w:sz="0" w:space="0" w:color="auto"/>
            <w:bottom w:val="none" w:sz="0" w:space="0" w:color="auto"/>
            <w:right w:val="none" w:sz="0" w:space="0" w:color="auto"/>
          </w:divBdr>
        </w:div>
        <w:div w:id="957763322">
          <w:marLeft w:val="0"/>
          <w:marRight w:val="0"/>
          <w:marTop w:val="0"/>
          <w:marBottom w:val="0"/>
          <w:divBdr>
            <w:top w:val="none" w:sz="0" w:space="0" w:color="auto"/>
            <w:left w:val="none" w:sz="0" w:space="0" w:color="auto"/>
            <w:bottom w:val="none" w:sz="0" w:space="0" w:color="auto"/>
            <w:right w:val="none" w:sz="0" w:space="0" w:color="auto"/>
          </w:divBdr>
        </w:div>
        <w:div w:id="1499730733">
          <w:marLeft w:val="0"/>
          <w:marRight w:val="0"/>
          <w:marTop w:val="0"/>
          <w:marBottom w:val="0"/>
          <w:divBdr>
            <w:top w:val="none" w:sz="0" w:space="0" w:color="auto"/>
            <w:left w:val="none" w:sz="0" w:space="0" w:color="auto"/>
            <w:bottom w:val="none" w:sz="0" w:space="0" w:color="auto"/>
            <w:right w:val="none" w:sz="0" w:space="0" w:color="auto"/>
          </w:divBdr>
        </w:div>
        <w:div w:id="923999453">
          <w:marLeft w:val="0"/>
          <w:marRight w:val="0"/>
          <w:marTop w:val="0"/>
          <w:marBottom w:val="0"/>
          <w:divBdr>
            <w:top w:val="none" w:sz="0" w:space="0" w:color="auto"/>
            <w:left w:val="none" w:sz="0" w:space="0" w:color="auto"/>
            <w:bottom w:val="none" w:sz="0" w:space="0" w:color="auto"/>
            <w:right w:val="none" w:sz="0" w:space="0" w:color="auto"/>
          </w:divBdr>
        </w:div>
        <w:div w:id="1618416086">
          <w:marLeft w:val="0"/>
          <w:marRight w:val="0"/>
          <w:marTop w:val="0"/>
          <w:marBottom w:val="0"/>
          <w:divBdr>
            <w:top w:val="none" w:sz="0" w:space="0" w:color="auto"/>
            <w:left w:val="none" w:sz="0" w:space="0" w:color="auto"/>
            <w:bottom w:val="none" w:sz="0" w:space="0" w:color="auto"/>
            <w:right w:val="none" w:sz="0" w:space="0" w:color="auto"/>
          </w:divBdr>
        </w:div>
        <w:div w:id="1573808731">
          <w:marLeft w:val="0"/>
          <w:marRight w:val="0"/>
          <w:marTop w:val="0"/>
          <w:marBottom w:val="0"/>
          <w:divBdr>
            <w:top w:val="none" w:sz="0" w:space="0" w:color="auto"/>
            <w:left w:val="none" w:sz="0" w:space="0" w:color="auto"/>
            <w:bottom w:val="none" w:sz="0" w:space="0" w:color="auto"/>
            <w:right w:val="none" w:sz="0" w:space="0" w:color="auto"/>
          </w:divBdr>
        </w:div>
        <w:div w:id="1149516736">
          <w:marLeft w:val="0"/>
          <w:marRight w:val="0"/>
          <w:marTop w:val="0"/>
          <w:marBottom w:val="0"/>
          <w:divBdr>
            <w:top w:val="none" w:sz="0" w:space="0" w:color="auto"/>
            <w:left w:val="none" w:sz="0" w:space="0" w:color="auto"/>
            <w:bottom w:val="none" w:sz="0" w:space="0" w:color="auto"/>
            <w:right w:val="none" w:sz="0" w:space="0" w:color="auto"/>
          </w:divBdr>
        </w:div>
        <w:div w:id="1121194991">
          <w:marLeft w:val="0"/>
          <w:marRight w:val="0"/>
          <w:marTop w:val="0"/>
          <w:marBottom w:val="0"/>
          <w:divBdr>
            <w:top w:val="none" w:sz="0" w:space="0" w:color="auto"/>
            <w:left w:val="none" w:sz="0" w:space="0" w:color="auto"/>
            <w:bottom w:val="none" w:sz="0" w:space="0" w:color="auto"/>
            <w:right w:val="none" w:sz="0" w:space="0" w:color="auto"/>
          </w:divBdr>
        </w:div>
        <w:div w:id="1013803971">
          <w:marLeft w:val="0"/>
          <w:marRight w:val="0"/>
          <w:marTop w:val="0"/>
          <w:marBottom w:val="0"/>
          <w:divBdr>
            <w:top w:val="none" w:sz="0" w:space="0" w:color="auto"/>
            <w:left w:val="none" w:sz="0" w:space="0" w:color="auto"/>
            <w:bottom w:val="none" w:sz="0" w:space="0" w:color="auto"/>
            <w:right w:val="none" w:sz="0" w:space="0" w:color="auto"/>
          </w:divBdr>
        </w:div>
        <w:div w:id="797991014">
          <w:marLeft w:val="0"/>
          <w:marRight w:val="0"/>
          <w:marTop w:val="0"/>
          <w:marBottom w:val="0"/>
          <w:divBdr>
            <w:top w:val="none" w:sz="0" w:space="0" w:color="auto"/>
            <w:left w:val="none" w:sz="0" w:space="0" w:color="auto"/>
            <w:bottom w:val="none" w:sz="0" w:space="0" w:color="auto"/>
            <w:right w:val="none" w:sz="0" w:space="0" w:color="auto"/>
          </w:divBdr>
        </w:div>
        <w:div w:id="1583102608">
          <w:marLeft w:val="0"/>
          <w:marRight w:val="0"/>
          <w:marTop w:val="0"/>
          <w:marBottom w:val="0"/>
          <w:divBdr>
            <w:top w:val="none" w:sz="0" w:space="0" w:color="auto"/>
            <w:left w:val="none" w:sz="0" w:space="0" w:color="auto"/>
            <w:bottom w:val="none" w:sz="0" w:space="0" w:color="auto"/>
            <w:right w:val="none" w:sz="0" w:space="0" w:color="auto"/>
          </w:divBdr>
        </w:div>
        <w:div w:id="877593759">
          <w:marLeft w:val="0"/>
          <w:marRight w:val="0"/>
          <w:marTop w:val="0"/>
          <w:marBottom w:val="0"/>
          <w:divBdr>
            <w:top w:val="none" w:sz="0" w:space="0" w:color="auto"/>
            <w:left w:val="none" w:sz="0" w:space="0" w:color="auto"/>
            <w:bottom w:val="none" w:sz="0" w:space="0" w:color="auto"/>
            <w:right w:val="none" w:sz="0" w:space="0" w:color="auto"/>
          </w:divBdr>
        </w:div>
        <w:div w:id="1114254194">
          <w:marLeft w:val="0"/>
          <w:marRight w:val="0"/>
          <w:marTop w:val="0"/>
          <w:marBottom w:val="0"/>
          <w:divBdr>
            <w:top w:val="none" w:sz="0" w:space="0" w:color="auto"/>
            <w:left w:val="none" w:sz="0" w:space="0" w:color="auto"/>
            <w:bottom w:val="none" w:sz="0" w:space="0" w:color="auto"/>
            <w:right w:val="none" w:sz="0" w:space="0" w:color="auto"/>
          </w:divBdr>
        </w:div>
        <w:div w:id="1209992935">
          <w:marLeft w:val="0"/>
          <w:marRight w:val="0"/>
          <w:marTop w:val="0"/>
          <w:marBottom w:val="0"/>
          <w:divBdr>
            <w:top w:val="none" w:sz="0" w:space="0" w:color="auto"/>
            <w:left w:val="none" w:sz="0" w:space="0" w:color="auto"/>
            <w:bottom w:val="none" w:sz="0" w:space="0" w:color="auto"/>
            <w:right w:val="none" w:sz="0" w:space="0" w:color="auto"/>
          </w:divBdr>
        </w:div>
        <w:div w:id="1716391442">
          <w:marLeft w:val="0"/>
          <w:marRight w:val="0"/>
          <w:marTop w:val="0"/>
          <w:marBottom w:val="0"/>
          <w:divBdr>
            <w:top w:val="none" w:sz="0" w:space="0" w:color="auto"/>
            <w:left w:val="none" w:sz="0" w:space="0" w:color="auto"/>
            <w:bottom w:val="none" w:sz="0" w:space="0" w:color="auto"/>
            <w:right w:val="none" w:sz="0" w:space="0" w:color="auto"/>
          </w:divBdr>
        </w:div>
      </w:divsChild>
    </w:div>
    <w:div w:id="1441098742">
      <w:bodyDiv w:val="1"/>
      <w:marLeft w:val="0"/>
      <w:marRight w:val="0"/>
      <w:marTop w:val="0"/>
      <w:marBottom w:val="0"/>
      <w:divBdr>
        <w:top w:val="none" w:sz="0" w:space="0" w:color="auto"/>
        <w:left w:val="none" w:sz="0" w:space="0" w:color="auto"/>
        <w:bottom w:val="none" w:sz="0" w:space="0" w:color="auto"/>
        <w:right w:val="none" w:sz="0" w:space="0" w:color="auto"/>
      </w:divBdr>
    </w:div>
    <w:div w:id="1554925751">
      <w:bodyDiv w:val="1"/>
      <w:marLeft w:val="0"/>
      <w:marRight w:val="0"/>
      <w:marTop w:val="0"/>
      <w:marBottom w:val="0"/>
      <w:divBdr>
        <w:top w:val="none" w:sz="0" w:space="0" w:color="auto"/>
        <w:left w:val="none" w:sz="0" w:space="0" w:color="auto"/>
        <w:bottom w:val="none" w:sz="0" w:space="0" w:color="auto"/>
        <w:right w:val="none" w:sz="0" w:space="0" w:color="auto"/>
      </w:divBdr>
    </w:div>
    <w:div w:id="1559899093">
      <w:bodyDiv w:val="1"/>
      <w:marLeft w:val="0"/>
      <w:marRight w:val="0"/>
      <w:marTop w:val="0"/>
      <w:marBottom w:val="0"/>
      <w:divBdr>
        <w:top w:val="none" w:sz="0" w:space="0" w:color="auto"/>
        <w:left w:val="none" w:sz="0" w:space="0" w:color="auto"/>
        <w:bottom w:val="none" w:sz="0" w:space="0" w:color="auto"/>
        <w:right w:val="none" w:sz="0" w:space="0" w:color="auto"/>
      </w:divBdr>
      <w:divsChild>
        <w:div w:id="1912495170">
          <w:marLeft w:val="0"/>
          <w:marRight w:val="0"/>
          <w:marTop w:val="0"/>
          <w:marBottom w:val="0"/>
          <w:divBdr>
            <w:top w:val="none" w:sz="0" w:space="0" w:color="auto"/>
            <w:left w:val="none" w:sz="0" w:space="0" w:color="auto"/>
            <w:bottom w:val="none" w:sz="0" w:space="0" w:color="auto"/>
            <w:right w:val="none" w:sz="0" w:space="0" w:color="auto"/>
          </w:divBdr>
          <w:divsChild>
            <w:div w:id="1929927376">
              <w:marLeft w:val="-225"/>
              <w:marRight w:val="-225"/>
              <w:marTop w:val="0"/>
              <w:marBottom w:val="0"/>
              <w:divBdr>
                <w:top w:val="none" w:sz="0" w:space="0" w:color="auto"/>
                <w:left w:val="none" w:sz="0" w:space="0" w:color="auto"/>
                <w:bottom w:val="none" w:sz="0" w:space="0" w:color="auto"/>
                <w:right w:val="none" w:sz="0" w:space="0" w:color="auto"/>
              </w:divBdr>
              <w:divsChild>
                <w:div w:id="203630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186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nam10.safelinks.protection.outlook.com/?url=https%3A%2F%2Fforms.gle%2F6k4vuNQUTut8ZM5e8&amp;data=05%7C02%7Cmurchek%40ufl.edu%7C877eab063395422035d408ddeee11e6b%7C0d4da0f84a314d76ace60a62331e1b84%7C0%7C0%7C638929372891328654%7CUnknown%7CTWFpbGZsb3d8eyJFbXB0eU1hcGkiOnRydWUsIlYiOiIwLjAuMDAwMCIsIlAiOiJXaW4zMiIsIkFOIjoiTWFpbCIsIldUIjoyfQ%3D%3D%7C0%7C%7C%7C&amp;sdata=i2wnSdNWjxRSkbu9n57emKEYDo3831izWUPzvqRgj9Q%3D&amp;reserved=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pproval.ufl.edu/start-new-request/new-course-quest-temporary-/"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15CF7E-7FE9-4202-8F50-2CF707104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5</Pages>
  <Words>1543</Words>
  <Characters>8801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University of Florida</Company>
  <LinksUpToDate>false</LinksUpToDate>
  <CharactersWithSpaces>10324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Murchek,John M</dc:creator>
  <cp:keywords/>
  <dc:description/>
  <cp:lastModifiedBy>Murchek,John M</cp:lastModifiedBy>
  <cp:revision>12</cp:revision>
  <cp:lastPrinted>2025-09-08T17:16:00Z</cp:lastPrinted>
  <dcterms:created xsi:type="dcterms:W3CDTF">2024-09-14T20:58:00Z</dcterms:created>
  <dcterms:modified xsi:type="dcterms:W3CDTF">2025-09-08T17:17:00Z</dcterms:modified>
</cp:coreProperties>
</file>